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560" w:rsidRPr="009D3B49" w:rsidRDefault="00090560" w:rsidP="00090560">
      <w:pPr>
        <w:jc w:val="center"/>
        <w:rPr>
          <w:sz w:val="28"/>
          <w:szCs w:val="28"/>
        </w:rPr>
      </w:pPr>
      <w:r w:rsidRPr="009D3B49">
        <w:rPr>
          <w:sz w:val="28"/>
          <w:szCs w:val="28"/>
        </w:rPr>
        <w:t xml:space="preserve">Федеральное государственное образовательное бюджетное </w:t>
      </w:r>
    </w:p>
    <w:p w:rsidR="00090560" w:rsidRPr="009D3B49" w:rsidRDefault="00090560" w:rsidP="00090560">
      <w:pPr>
        <w:jc w:val="center"/>
        <w:rPr>
          <w:sz w:val="28"/>
          <w:szCs w:val="28"/>
        </w:rPr>
      </w:pPr>
      <w:r w:rsidRPr="009D3B49">
        <w:rPr>
          <w:sz w:val="28"/>
          <w:szCs w:val="28"/>
        </w:rPr>
        <w:t>учреждение высшего образования</w:t>
      </w:r>
    </w:p>
    <w:p w:rsidR="00090560" w:rsidRPr="009D3B49" w:rsidRDefault="00090560" w:rsidP="00090560">
      <w:pPr>
        <w:jc w:val="center"/>
        <w:rPr>
          <w:b/>
          <w:sz w:val="28"/>
          <w:szCs w:val="28"/>
        </w:rPr>
      </w:pPr>
      <w:r w:rsidRPr="009D3B49">
        <w:rPr>
          <w:b/>
          <w:sz w:val="28"/>
          <w:szCs w:val="28"/>
        </w:rPr>
        <w:t xml:space="preserve">«ФИНАНСОВЫЙ УНИВЕРСИТЕТ ПРИ ПРАВИТЕЛЬСТВЕ </w:t>
      </w:r>
    </w:p>
    <w:p w:rsidR="00090560" w:rsidRPr="009D3B49" w:rsidRDefault="00090560" w:rsidP="00090560">
      <w:pPr>
        <w:jc w:val="center"/>
        <w:rPr>
          <w:b/>
          <w:sz w:val="28"/>
          <w:szCs w:val="28"/>
        </w:rPr>
      </w:pPr>
      <w:r w:rsidRPr="009D3B49">
        <w:rPr>
          <w:b/>
          <w:sz w:val="28"/>
          <w:szCs w:val="28"/>
        </w:rPr>
        <w:t>РОССИЙСКОЙ ФЕДЕРАЦИИ»</w:t>
      </w:r>
    </w:p>
    <w:p w:rsidR="00090560" w:rsidRPr="009D3B49" w:rsidRDefault="00090560" w:rsidP="00090560">
      <w:pPr>
        <w:jc w:val="center"/>
        <w:rPr>
          <w:b/>
          <w:sz w:val="28"/>
          <w:szCs w:val="28"/>
        </w:rPr>
      </w:pPr>
      <w:r w:rsidRPr="009D3B49">
        <w:rPr>
          <w:b/>
          <w:sz w:val="28"/>
          <w:szCs w:val="28"/>
        </w:rPr>
        <w:t>(Финансовый университет)</w:t>
      </w:r>
    </w:p>
    <w:p w:rsidR="00090560" w:rsidRPr="009D3B49" w:rsidRDefault="00090560" w:rsidP="00090560">
      <w:pPr>
        <w:jc w:val="center"/>
        <w:rPr>
          <w:sz w:val="28"/>
          <w:szCs w:val="28"/>
        </w:rPr>
      </w:pPr>
    </w:p>
    <w:p w:rsidR="00090560" w:rsidRPr="009D3B49" w:rsidRDefault="00090560" w:rsidP="00090560">
      <w:pPr>
        <w:jc w:val="center"/>
        <w:rPr>
          <w:b/>
          <w:bCs/>
          <w:sz w:val="28"/>
          <w:szCs w:val="28"/>
        </w:rPr>
      </w:pPr>
      <w:r w:rsidRPr="009D3B49">
        <w:rPr>
          <w:b/>
          <w:sz w:val="28"/>
          <w:szCs w:val="28"/>
        </w:rPr>
        <w:t>Департамент корпоративных финансов и корпоративного управления</w:t>
      </w:r>
    </w:p>
    <w:p w:rsidR="00090560" w:rsidRDefault="00090560" w:rsidP="00090560">
      <w:pPr>
        <w:rPr>
          <w:b/>
          <w:sz w:val="28"/>
          <w:szCs w:val="28"/>
        </w:rPr>
      </w:pPr>
    </w:p>
    <w:tbl>
      <w:tblPr>
        <w:tblW w:w="10206" w:type="dxa"/>
        <w:tblInd w:w="377" w:type="dxa"/>
        <w:tblLayout w:type="fixed"/>
        <w:tblLook w:val="04A0" w:firstRow="1" w:lastRow="0" w:firstColumn="1" w:lastColumn="0" w:noHBand="0" w:noVBand="1"/>
      </w:tblPr>
      <w:tblGrid>
        <w:gridCol w:w="5070"/>
        <w:gridCol w:w="5136"/>
      </w:tblGrid>
      <w:tr w:rsidR="004A5AB1" w:rsidRPr="00085CEC" w:rsidTr="0020114A">
        <w:tc>
          <w:tcPr>
            <w:tcW w:w="5070" w:type="dxa"/>
          </w:tcPr>
          <w:p w:rsidR="004A5AB1" w:rsidRPr="00085CEC" w:rsidRDefault="004A5AB1" w:rsidP="0020114A">
            <w:pPr>
              <w:widowControl w:val="0"/>
              <w:jc w:val="center"/>
              <w:rPr>
                <w:sz w:val="28"/>
                <w:szCs w:val="28"/>
              </w:rPr>
            </w:pPr>
          </w:p>
          <w:p w:rsidR="004A5AB1" w:rsidRPr="00085CEC" w:rsidRDefault="004A5AB1" w:rsidP="0020114A">
            <w:pPr>
              <w:widowControl w:val="0"/>
              <w:rPr>
                <w:sz w:val="28"/>
                <w:szCs w:val="28"/>
              </w:rPr>
            </w:pPr>
          </w:p>
        </w:tc>
        <w:tc>
          <w:tcPr>
            <w:tcW w:w="5136" w:type="dxa"/>
            <w:hideMark/>
          </w:tcPr>
          <w:p w:rsidR="004A5AB1" w:rsidRDefault="004A5AB1" w:rsidP="0020114A">
            <w:pPr>
              <w:widowControl w:val="0"/>
              <w:autoSpaceDE w:val="0"/>
              <w:autoSpaceDN w:val="0"/>
              <w:adjustRightInd w:val="0"/>
              <w:spacing w:line="360" w:lineRule="auto"/>
              <w:rPr>
                <w:color w:val="000000"/>
                <w:sz w:val="28"/>
                <w:szCs w:val="20"/>
              </w:rPr>
            </w:pPr>
            <w:r w:rsidRPr="00464840">
              <w:rPr>
                <w:color w:val="000000"/>
                <w:sz w:val="28"/>
                <w:szCs w:val="20"/>
              </w:rPr>
              <w:t xml:space="preserve">УТВЕРЖДАЮ </w:t>
            </w:r>
          </w:p>
          <w:p w:rsidR="004A5AB1" w:rsidRDefault="004A5AB1" w:rsidP="0020114A">
            <w:pPr>
              <w:widowControl w:val="0"/>
              <w:autoSpaceDE w:val="0"/>
              <w:autoSpaceDN w:val="0"/>
              <w:adjustRightInd w:val="0"/>
              <w:rPr>
                <w:color w:val="000000"/>
                <w:sz w:val="28"/>
                <w:szCs w:val="20"/>
              </w:rPr>
            </w:pPr>
            <w:r w:rsidRPr="00464840">
              <w:rPr>
                <w:color w:val="000000"/>
                <w:sz w:val="28"/>
                <w:szCs w:val="20"/>
              </w:rPr>
              <w:t xml:space="preserve">Проректор по учебной </w:t>
            </w:r>
          </w:p>
          <w:p w:rsidR="004A5AB1" w:rsidRPr="00464840" w:rsidRDefault="004A5AB1" w:rsidP="0020114A">
            <w:pPr>
              <w:widowControl w:val="0"/>
              <w:autoSpaceDE w:val="0"/>
              <w:autoSpaceDN w:val="0"/>
              <w:adjustRightInd w:val="0"/>
              <w:rPr>
                <w:color w:val="000000"/>
                <w:sz w:val="28"/>
                <w:szCs w:val="20"/>
              </w:rPr>
            </w:pPr>
            <w:r w:rsidRPr="00464840">
              <w:rPr>
                <w:color w:val="000000"/>
                <w:sz w:val="28"/>
                <w:szCs w:val="20"/>
              </w:rPr>
              <w:t xml:space="preserve">и методической работе </w:t>
            </w:r>
          </w:p>
          <w:p w:rsidR="004A5AB1" w:rsidRPr="00464840" w:rsidRDefault="004A5AB1" w:rsidP="0020114A">
            <w:pPr>
              <w:widowControl w:val="0"/>
              <w:autoSpaceDE w:val="0"/>
              <w:autoSpaceDN w:val="0"/>
              <w:adjustRightInd w:val="0"/>
              <w:spacing w:line="192" w:lineRule="auto"/>
              <w:rPr>
                <w:color w:val="000000"/>
                <w:sz w:val="28"/>
                <w:szCs w:val="20"/>
              </w:rPr>
            </w:pPr>
          </w:p>
          <w:p w:rsidR="004A5AB1" w:rsidRPr="00464840" w:rsidRDefault="004A5AB1" w:rsidP="0020114A">
            <w:pPr>
              <w:widowControl w:val="0"/>
              <w:tabs>
                <w:tab w:val="left" w:leader="underscore" w:pos="6862"/>
              </w:tabs>
              <w:autoSpaceDE w:val="0"/>
              <w:autoSpaceDN w:val="0"/>
              <w:adjustRightInd w:val="0"/>
              <w:spacing w:line="192" w:lineRule="auto"/>
              <w:rPr>
                <w:color w:val="000000"/>
                <w:sz w:val="28"/>
                <w:szCs w:val="20"/>
              </w:rPr>
            </w:pPr>
            <w:r>
              <w:rPr>
                <w:color w:val="000000"/>
                <w:sz w:val="28"/>
                <w:szCs w:val="20"/>
                <w:u w:val="single"/>
              </w:rPr>
              <w:t>___________</w:t>
            </w:r>
            <w:r w:rsidRPr="00464840">
              <w:rPr>
                <w:color w:val="000000"/>
                <w:sz w:val="28"/>
                <w:szCs w:val="20"/>
                <w:u w:val="single"/>
              </w:rPr>
              <w:t>_</w:t>
            </w:r>
            <w:r w:rsidRPr="00464840">
              <w:rPr>
                <w:color w:val="000000"/>
                <w:sz w:val="28"/>
                <w:szCs w:val="20"/>
              </w:rPr>
              <w:t>_Е.А. Каменева</w:t>
            </w:r>
          </w:p>
          <w:p w:rsidR="004A5AB1" w:rsidRDefault="00053EEE" w:rsidP="00053EEE">
            <w:pPr>
              <w:widowControl w:val="0"/>
              <w:jc w:val="center"/>
              <w:rPr>
                <w:sz w:val="28"/>
              </w:rPr>
            </w:pPr>
            <w:r w:rsidRPr="00053EEE">
              <w:rPr>
                <w:sz w:val="28"/>
                <w:szCs w:val="28"/>
              </w:rPr>
              <w:t>19.10.2023г.</w:t>
            </w:r>
            <w:bookmarkStart w:id="0" w:name="_GoBack"/>
            <w:bookmarkEnd w:id="0"/>
          </w:p>
          <w:p w:rsidR="004A5AB1" w:rsidRPr="00085CEC" w:rsidRDefault="004A5AB1" w:rsidP="0020114A">
            <w:pPr>
              <w:widowControl w:val="0"/>
              <w:rPr>
                <w:sz w:val="28"/>
                <w:szCs w:val="28"/>
              </w:rPr>
            </w:pPr>
          </w:p>
        </w:tc>
      </w:tr>
    </w:tbl>
    <w:p w:rsidR="004A5AB1" w:rsidRPr="009D3B49" w:rsidRDefault="004A5AB1" w:rsidP="00090560">
      <w:pPr>
        <w:rPr>
          <w:b/>
          <w:sz w:val="28"/>
          <w:szCs w:val="28"/>
        </w:rPr>
      </w:pPr>
    </w:p>
    <w:p w:rsidR="00090560" w:rsidRPr="00222197" w:rsidRDefault="00090560" w:rsidP="00090560">
      <w:pPr>
        <w:jc w:val="center"/>
        <w:rPr>
          <w:b/>
          <w:sz w:val="36"/>
          <w:szCs w:val="36"/>
        </w:rPr>
      </w:pPr>
      <w:r>
        <w:rPr>
          <w:b/>
          <w:sz w:val="36"/>
          <w:szCs w:val="36"/>
        </w:rPr>
        <w:t xml:space="preserve">Щербаченко П.С., </w:t>
      </w:r>
      <w:r w:rsidRPr="00222197">
        <w:rPr>
          <w:b/>
          <w:sz w:val="36"/>
          <w:szCs w:val="36"/>
        </w:rPr>
        <w:t xml:space="preserve">Данилова О.В., </w:t>
      </w:r>
      <w:proofErr w:type="spellStart"/>
      <w:r>
        <w:rPr>
          <w:b/>
          <w:sz w:val="36"/>
          <w:szCs w:val="36"/>
        </w:rPr>
        <w:t>Чахкиев</w:t>
      </w:r>
      <w:proofErr w:type="spellEnd"/>
      <w:r>
        <w:rPr>
          <w:b/>
          <w:sz w:val="36"/>
          <w:szCs w:val="36"/>
        </w:rPr>
        <w:t xml:space="preserve"> Г.Г.</w:t>
      </w:r>
    </w:p>
    <w:p w:rsidR="00090560" w:rsidRPr="00222197" w:rsidRDefault="00090560" w:rsidP="00090560">
      <w:pPr>
        <w:rPr>
          <w:sz w:val="36"/>
          <w:szCs w:val="36"/>
        </w:rPr>
      </w:pPr>
    </w:p>
    <w:p w:rsidR="00090560" w:rsidRPr="00FE3E0B" w:rsidRDefault="00090560" w:rsidP="00090560">
      <w:pPr>
        <w:autoSpaceDE w:val="0"/>
        <w:autoSpaceDN w:val="0"/>
        <w:adjustRightInd w:val="0"/>
        <w:rPr>
          <w:color w:val="000000"/>
        </w:rPr>
      </w:pPr>
    </w:p>
    <w:p w:rsidR="00090560" w:rsidRDefault="00090560" w:rsidP="00090560">
      <w:pPr>
        <w:jc w:val="center"/>
        <w:rPr>
          <w:b/>
          <w:bCs/>
          <w:color w:val="000000"/>
          <w:sz w:val="36"/>
          <w:szCs w:val="36"/>
        </w:rPr>
      </w:pPr>
      <w:r w:rsidRPr="00FE3E0B">
        <w:rPr>
          <w:color w:val="000000"/>
          <w:sz w:val="36"/>
          <w:szCs w:val="36"/>
        </w:rPr>
        <w:t xml:space="preserve"> </w:t>
      </w:r>
      <w:r w:rsidRPr="00FE3E0B">
        <w:rPr>
          <w:b/>
          <w:bCs/>
          <w:color w:val="000000"/>
          <w:sz w:val="36"/>
          <w:szCs w:val="36"/>
        </w:rPr>
        <w:t>ОСОБЕННОСТИ ВЗАИМОДЕЙСТВИЯ</w:t>
      </w:r>
    </w:p>
    <w:p w:rsidR="00090560" w:rsidRDefault="00090560" w:rsidP="00090560">
      <w:pPr>
        <w:jc w:val="center"/>
        <w:rPr>
          <w:b/>
          <w:bCs/>
          <w:color w:val="000000"/>
          <w:sz w:val="36"/>
          <w:szCs w:val="36"/>
        </w:rPr>
      </w:pPr>
      <w:r w:rsidRPr="00FE3E0B">
        <w:rPr>
          <w:b/>
          <w:bCs/>
          <w:color w:val="000000"/>
          <w:sz w:val="36"/>
          <w:szCs w:val="36"/>
        </w:rPr>
        <w:t xml:space="preserve"> БИЗНЕСА И ВЛАСТИ</w:t>
      </w:r>
    </w:p>
    <w:p w:rsidR="00090560" w:rsidRPr="00FE3E0B" w:rsidRDefault="00090560" w:rsidP="00090560">
      <w:pPr>
        <w:jc w:val="center"/>
        <w:rPr>
          <w:b/>
          <w:bCs/>
          <w:sz w:val="36"/>
          <w:szCs w:val="36"/>
        </w:rPr>
      </w:pPr>
    </w:p>
    <w:p w:rsidR="00090560" w:rsidRDefault="00090560" w:rsidP="00090560">
      <w:pPr>
        <w:jc w:val="center"/>
        <w:rPr>
          <w:b/>
          <w:bCs/>
          <w:sz w:val="32"/>
          <w:szCs w:val="32"/>
        </w:rPr>
      </w:pPr>
      <w:r w:rsidRPr="00222197">
        <w:rPr>
          <w:b/>
          <w:bCs/>
          <w:sz w:val="32"/>
          <w:szCs w:val="32"/>
        </w:rPr>
        <w:t>Рабочая программа дисциплины</w:t>
      </w:r>
    </w:p>
    <w:p w:rsidR="00090560" w:rsidRDefault="00090560" w:rsidP="00090560">
      <w:pPr>
        <w:jc w:val="center"/>
        <w:rPr>
          <w:b/>
          <w:bCs/>
          <w:sz w:val="32"/>
          <w:szCs w:val="32"/>
        </w:rPr>
      </w:pPr>
    </w:p>
    <w:p w:rsidR="00090560" w:rsidRPr="00222197" w:rsidRDefault="00090560" w:rsidP="00090560">
      <w:pPr>
        <w:jc w:val="center"/>
        <w:rPr>
          <w:b/>
          <w:bCs/>
          <w:sz w:val="32"/>
          <w:szCs w:val="32"/>
        </w:rPr>
      </w:pPr>
    </w:p>
    <w:p w:rsidR="00090560" w:rsidRDefault="00090560" w:rsidP="00090560">
      <w:pPr>
        <w:jc w:val="center"/>
        <w:rPr>
          <w:sz w:val="28"/>
          <w:szCs w:val="28"/>
        </w:rPr>
      </w:pPr>
      <w:r w:rsidRPr="009D3B49">
        <w:rPr>
          <w:sz w:val="28"/>
          <w:szCs w:val="28"/>
        </w:rPr>
        <w:t xml:space="preserve">для студентов, обучающихся по направлению подготовки </w:t>
      </w:r>
      <w:r>
        <w:rPr>
          <w:sz w:val="28"/>
        </w:rPr>
        <w:t>38</w:t>
      </w:r>
      <w:r w:rsidRPr="009D3B49">
        <w:rPr>
          <w:sz w:val="28"/>
        </w:rPr>
        <w:t>.04.0</w:t>
      </w:r>
      <w:r>
        <w:rPr>
          <w:sz w:val="28"/>
        </w:rPr>
        <w:t>2</w:t>
      </w:r>
      <w:r w:rsidRPr="009D3B49">
        <w:rPr>
          <w:sz w:val="28"/>
        </w:rPr>
        <w:t xml:space="preserve"> «</w:t>
      </w:r>
      <w:r>
        <w:rPr>
          <w:sz w:val="28"/>
        </w:rPr>
        <w:t>Менеджмент</w:t>
      </w:r>
      <w:r w:rsidRPr="009D3B49">
        <w:rPr>
          <w:sz w:val="28"/>
        </w:rPr>
        <w:t>»</w:t>
      </w:r>
      <w:r w:rsidRPr="009D3B49">
        <w:rPr>
          <w:sz w:val="28"/>
          <w:szCs w:val="28"/>
        </w:rPr>
        <w:t>,</w:t>
      </w:r>
      <w:r>
        <w:rPr>
          <w:sz w:val="28"/>
          <w:szCs w:val="28"/>
        </w:rPr>
        <w:t xml:space="preserve"> </w:t>
      </w:r>
      <w:r w:rsidRPr="009D3B49">
        <w:rPr>
          <w:sz w:val="28"/>
          <w:szCs w:val="28"/>
        </w:rPr>
        <w:t>направленность программы</w:t>
      </w:r>
      <w:r>
        <w:rPr>
          <w:sz w:val="28"/>
          <w:szCs w:val="28"/>
        </w:rPr>
        <w:t xml:space="preserve"> магистратуры</w:t>
      </w:r>
      <w:r w:rsidRPr="009D3B49">
        <w:rPr>
          <w:sz w:val="28"/>
          <w:szCs w:val="28"/>
        </w:rPr>
        <w:t xml:space="preserve"> </w:t>
      </w:r>
    </w:p>
    <w:p w:rsidR="00090560" w:rsidRPr="009D3B49" w:rsidRDefault="00090560" w:rsidP="00090560">
      <w:pPr>
        <w:jc w:val="center"/>
        <w:rPr>
          <w:sz w:val="28"/>
          <w:szCs w:val="28"/>
        </w:rPr>
      </w:pPr>
      <w:r w:rsidRPr="009D3B49">
        <w:rPr>
          <w:sz w:val="28"/>
          <w:szCs w:val="28"/>
        </w:rPr>
        <w:t>«</w:t>
      </w:r>
      <w:r>
        <w:rPr>
          <w:sz w:val="28"/>
          <w:szCs w:val="28"/>
        </w:rPr>
        <w:t>Корпоративное управление</w:t>
      </w:r>
      <w:r w:rsidRPr="009D3B49">
        <w:rPr>
          <w:sz w:val="28"/>
          <w:szCs w:val="28"/>
        </w:rPr>
        <w:t>»</w:t>
      </w:r>
    </w:p>
    <w:p w:rsidR="00090560" w:rsidRPr="009D3B49" w:rsidRDefault="00090560" w:rsidP="00090560">
      <w:pPr>
        <w:rPr>
          <w:sz w:val="28"/>
          <w:szCs w:val="28"/>
        </w:rPr>
      </w:pPr>
      <w:r w:rsidRPr="009D3B49">
        <w:rPr>
          <w:sz w:val="28"/>
          <w:szCs w:val="28"/>
        </w:rPr>
        <w:t xml:space="preserve"> </w:t>
      </w:r>
    </w:p>
    <w:p w:rsidR="00090560" w:rsidRDefault="00090560" w:rsidP="00090560">
      <w:pPr>
        <w:jc w:val="center"/>
        <w:rPr>
          <w:b/>
        </w:rPr>
      </w:pPr>
    </w:p>
    <w:p w:rsidR="00090560" w:rsidRPr="009D3B49" w:rsidRDefault="00090560" w:rsidP="00090560">
      <w:pPr>
        <w:jc w:val="center"/>
        <w:rPr>
          <w:b/>
        </w:rPr>
      </w:pPr>
    </w:p>
    <w:p w:rsidR="004A5AB1" w:rsidRDefault="004A5AB1" w:rsidP="004A5AB1">
      <w:pPr>
        <w:tabs>
          <w:tab w:val="left" w:pos="709"/>
          <w:tab w:val="left" w:pos="993"/>
        </w:tabs>
        <w:jc w:val="center"/>
        <w:rPr>
          <w:i/>
          <w:sz w:val="28"/>
          <w:szCs w:val="28"/>
        </w:rPr>
      </w:pPr>
      <w:r>
        <w:rPr>
          <w:i/>
          <w:sz w:val="28"/>
          <w:szCs w:val="28"/>
        </w:rPr>
        <w:t>Рекомендовано Ученым советом Факультета экономики и бизнеса,</w:t>
      </w:r>
    </w:p>
    <w:p w:rsidR="004A5AB1" w:rsidRDefault="005555DE" w:rsidP="004A5AB1">
      <w:pPr>
        <w:tabs>
          <w:tab w:val="left" w:pos="709"/>
          <w:tab w:val="left" w:pos="993"/>
        </w:tabs>
        <w:jc w:val="center"/>
        <w:rPr>
          <w:i/>
          <w:sz w:val="28"/>
          <w:szCs w:val="28"/>
        </w:rPr>
      </w:pPr>
      <w:r w:rsidRPr="005555DE">
        <w:rPr>
          <w:i/>
          <w:sz w:val="28"/>
          <w:szCs w:val="28"/>
        </w:rPr>
        <w:t>протокол № 33 от 17.10.2023г.</w:t>
      </w:r>
    </w:p>
    <w:p w:rsidR="005555DE" w:rsidRDefault="005555DE" w:rsidP="004A5AB1">
      <w:pPr>
        <w:tabs>
          <w:tab w:val="left" w:pos="709"/>
          <w:tab w:val="left" w:pos="993"/>
        </w:tabs>
        <w:jc w:val="center"/>
        <w:rPr>
          <w:i/>
          <w:sz w:val="28"/>
          <w:szCs w:val="28"/>
        </w:rPr>
      </w:pPr>
    </w:p>
    <w:p w:rsidR="004A5AB1" w:rsidRDefault="004A5AB1" w:rsidP="004A5AB1">
      <w:pPr>
        <w:tabs>
          <w:tab w:val="left" w:pos="709"/>
          <w:tab w:val="left" w:pos="993"/>
        </w:tabs>
        <w:jc w:val="center"/>
        <w:rPr>
          <w:i/>
          <w:sz w:val="28"/>
          <w:szCs w:val="28"/>
        </w:rPr>
      </w:pPr>
      <w:r>
        <w:rPr>
          <w:i/>
          <w:sz w:val="28"/>
          <w:szCs w:val="28"/>
        </w:rPr>
        <w:t xml:space="preserve">Одобрено Советом учебно-научного департамента корпоративных финансов </w:t>
      </w:r>
    </w:p>
    <w:p w:rsidR="004A5AB1" w:rsidRDefault="004A5AB1" w:rsidP="004A5AB1">
      <w:pPr>
        <w:tabs>
          <w:tab w:val="left" w:pos="709"/>
          <w:tab w:val="left" w:pos="993"/>
        </w:tabs>
        <w:jc w:val="center"/>
        <w:rPr>
          <w:i/>
          <w:sz w:val="28"/>
          <w:szCs w:val="28"/>
        </w:rPr>
      </w:pPr>
      <w:r>
        <w:rPr>
          <w:i/>
          <w:sz w:val="28"/>
          <w:szCs w:val="28"/>
        </w:rPr>
        <w:t>и корпоративного управления</w:t>
      </w:r>
    </w:p>
    <w:p w:rsidR="004A5AB1" w:rsidRDefault="005555DE" w:rsidP="004A5AB1">
      <w:pPr>
        <w:tabs>
          <w:tab w:val="left" w:pos="709"/>
          <w:tab w:val="left" w:pos="993"/>
        </w:tabs>
        <w:jc w:val="center"/>
        <w:rPr>
          <w:i/>
          <w:sz w:val="28"/>
          <w:szCs w:val="28"/>
        </w:rPr>
      </w:pPr>
      <w:r w:rsidRPr="005555DE">
        <w:rPr>
          <w:i/>
          <w:sz w:val="28"/>
          <w:szCs w:val="28"/>
        </w:rPr>
        <w:t>протокол № 49 от 25.09.2023г.</w:t>
      </w:r>
    </w:p>
    <w:p w:rsidR="00090560" w:rsidRDefault="00090560" w:rsidP="00090560">
      <w:pPr>
        <w:jc w:val="center"/>
        <w:rPr>
          <w:b/>
          <w:sz w:val="28"/>
        </w:rPr>
      </w:pPr>
    </w:p>
    <w:p w:rsidR="004A5AB1" w:rsidRDefault="004A5AB1" w:rsidP="00090560">
      <w:pPr>
        <w:jc w:val="center"/>
        <w:rPr>
          <w:b/>
          <w:sz w:val="28"/>
        </w:rPr>
      </w:pPr>
    </w:p>
    <w:p w:rsidR="004A5AB1" w:rsidRDefault="004A5AB1" w:rsidP="00090560">
      <w:pPr>
        <w:jc w:val="center"/>
        <w:rPr>
          <w:b/>
          <w:sz w:val="28"/>
        </w:rPr>
      </w:pPr>
    </w:p>
    <w:p w:rsidR="00090560" w:rsidRDefault="00090560" w:rsidP="00090560">
      <w:pPr>
        <w:jc w:val="center"/>
        <w:rPr>
          <w:b/>
          <w:sz w:val="28"/>
        </w:rPr>
      </w:pPr>
    </w:p>
    <w:p w:rsidR="00090560" w:rsidRPr="004A5AB1" w:rsidRDefault="00090560" w:rsidP="00090560">
      <w:pPr>
        <w:jc w:val="center"/>
        <w:rPr>
          <w:sz w:val="28"/>
        </w:rPr>
      </w:pPr>
      <w:r w:rsidRPr="004A5AB1">
        <w:rPr>
          <w:sz w:val="28"/>
        </w:rPr>
        <w:t>Москва 2023</w:t>
      </w:r>
    </w:p>
    <w:p w:rsidR="00090560" w:rsidRPr="009D3B49" w:rsidRDefault="00090560" w:rsidP="00090560">
      <w:pPr>
        <w:jc w:val="center"/>
        <w:rPr>
          <w:b/>
          <w:sz w:val="28"/>
        </w:rPr>
      </w:pPr>
    </w:p>
    <w:p w:rsidR="00D85407" w:rsidRPr="009526E6" w:rsidRDefault="00D85407" w:rsidP="00D85407">
      <w:pPr>
        <w:widowControl w:val="0"/>
        <w:jc w:val="both"/>
      </w:pPr>
      <w:r w:rsidRPr="00D85407">
        <w:rPr>
          <w:b/>
        </w:rPr>
        <w:lastRenderedPageBreak/>
        <w:t>Рецензент:</w:t>
      </w:r>
      <w:r w:rsidRPr="009526E6">
        <w:rPr>
          <w:b/>
          <w:i/>
        </w:rPr>
        <w:t xml:space="preserve"> </w:t>
      </w:r>
      <w:r w:rsidR="009E1696">
        <w:rPr>
          <w:b/>
        </w:rPr>
        <w:t>Беляева И</w:t>
      </w:r>
      <w:r w:rsidRPr="009526E6">
        <w:rPr>
          <w:b/>
        </w:rPr>
        <w:t>.</w:t>
      </w:r>
      <w:r w:rsidR="009E1696">
        <w:rPr>
          <w:b/>
        </w:rPr>
        <w:t>Ю</w:t>
      </w:r>
      <w:r w:rsidRPr="009526E6">
        <w:rPr>
          <w:b/>
        </w:rPr>
        <w:t xml:space="preserve">., </w:t>
      </w:r>
      <w:r w:rsidRPr="009526E6">
        <w:t>д.э.н.,</w:t>
      </w:r>
      <w:r w:rsidRPr="009526E6">
        <w:rPr>
          <w:b/>
        </w:rPr>
        <w:t xml:space="preserve"> </w:t>
      </w:r>
      <w:r w:rsidRPr="009526E6">
        <w:t>профессор, профессор департамента корпоративных финансов и корпоративного управления</w:t>
      </w:r>
      <w:r w:rsidR="009E1696">
        <w:t xml:space="preserve"> факультета Экономики и бизнеса</w:t>
      </w:r>
    </w:p>
    <w:p w:rsidR="00792F84" w:rsidRPr="009067BC" w:rsidRDefault="00792F84" w:rsidP="00792F84">
      <w:pPr>
        <w:jc w:val="both"/>
      </w:pPr>
    </w:p>
    <w:p w:rsidR="00792F84" w:rsidRPr="009067BC" w:rsidRDefault="00792F84" w:rsidP="00792F84">
      <w:pPr>
        <w:jc w:val="both"/>
      </w:pPr>
    </w:p>
    <w:p w:rsidR="00792F84" w:rsidRPr="009067BC" w:rsidRDefault="00792F84" w:rsidP="00792F84">
      <w:pPr>
        <w:jc w:val="both"/>
      </w:pPr>
    </w:p>
    <w:p w:rsidR="00D85407" w:rsidRPr="00D85407" w:rsidRDefault="00D85407" w:rsidP="00D85407">
      <w:pPr>
        <w:spacing w:line="360" w:lineRule="auto"/>
        <w:jc w:val="both"/>
        <w:rPr>
          <w:b/>
          <w:sz w:val="28"/>
          <w:szCs w:val="28"/>
        </w:rPr>
      </w:pPr>
      <w:r w:rsidRPr="00D85407">
        <w:rPr>
          <w:b/>
          <w:sz w:val="28"/>
          <w:szCs w:val="28"/>
        </w:rPr>
        <w:t xml:space="preserve">Щербаченко П.С., Данилова О.В., </w:t>
      </w:r>
      <w:proofErr w:type="spellStart"/>
      <w:r w:rsidRPr="00D85407">
        <w:rPr>
          <w:b/>
          <w:sz w:val="28"/>
          <w:szCs w:val="28"/>
        </w:rPr>
        <w:t>Чахкиев</w:t>
      </w:r>
      <w:proofErr w:type="spellEnd"/>
      <w:r w:rsidRPr="00D85407">
        <w:rPr>
          <w:b/>
          <w:sz w:val="28"/>
          <w:szCs w:val="28"/>
        </w:rPr>
        <w:t xml:space="preserve"> Г.Г.</w:t>
      </w:r>
    </w:p>
    <w:p w:rsidR="00792F84" w:rsidRPr="009067BC" w:rsidRDefault="00D85407" w:rsidP="00D85407">
      <w:pPr>
        <w:autoSpaceDE w:val="0"/>
        <w:autoSpaceDN w:val="0"/>
        <w:adjustRightInd w:val="0"/>
        <w:spacing w:line="360" w:lineRule="auto"/>
        <w:jc w:val="both"/>
        <w:rPr>
          <w:sz w:val="28"/>
          <w:szCs w:val="28"/>
        </w:rPr>
      </w:pPr>
      <w:r>
        <w:rPr>
          <w:b/>
          <w:bCs/>
          <w:sz w:val="28"/>
          <w:szCs w:val="28"/>
        </w:rPr>
        <w:t>Особенности взаимодействия бизнеса и власти</w:t>
      </w:r>
      <w:r w:rsidR="00792F84" w:rsidRPr="009067BC">
        <w:rPr>
          <w:b/>
          <w:bCs/>
          <w:sz w:val="28"/>
          <w:szCs w:val="28"/>
        </w:rPr>
        <w:t>:</w:t>
      </w:r>
      <w:r w:rsidR="00792F84" w:rsidRPr="009067BC">
        <w:rPr>
          <w:sz w:val="28"/>
          <w:szCs w:val="28"/>
        </w:rPr>
        <w:t xml:space="preserve"> Рабочая программа дисциплины для студентов, обучающихся по направлению подготовки 38.0</w:t>
      </w:r>
      <w:r>
        <w:rPr>
          <w:sz w:val="28"/>
          <w:szCs w:val="28"/>
        </w:rPr>
        <w:t>4</w:t>
      </w:r>
      <w:r w:rsidR="00792F84" w:rsidRPr="009067BC">
        <w:rPr>
          <w:sz w:val="28"/>
          <w:szCs w:val="28"/>
        </w:rPr>
        <w:t>.0</w:t>
      </w:r>
      <w:r>
        <w:rPr>
          <w:sz w:val="28"/>
          <w:szCs w:val="28"/>
        </w:rPr>
        <w:t>2</w:t>
      </w:r>
      <w:r w:rsidR="00792F84" w:rsidRPr="009067BC">
        <w:rPr>
          <w:sz w:val="28"/>
          <w:szCs w:val="28"/>
        </w:rPr>
        <w:t xml:space="preserve"> «</w:t>
      </w:r>
      <w:r>
        <w:rPr>
          <w:sz w:val="28"/>
          <w:szCs w:val="28"/>
        </w:rPr>
        <w:t>Менеджмент</w:t>
      </w:r>
      <w:r w:rsidR="00792F84" w:rsidRPr="009067BC">
        <w:rPr>
          <w:sz w:val="28"/>
          <w:szCs w:val="28"/>
        </w:rPr>
        <w:t xml:space="preserve">», </w:t>
      </w:r>
      <w:r>
        <w:rPr>
          <w:sz w:val="28"/>
          <w:szCs w:val="28"/>
        </w:rPr>
        <w:t>направленность программы</w:t>
      </w:r>
      <w:r w:rsidR="0023135E">
        <w:rPr>
          <w:sz w:val="28"/>
          <w:szCs w:val="28"/>
        </w:rPr>
        <w:t xml:space="preserve"> магистратуры</w:t>
      </w:r>
      <w:r>
        <w:rPr>
          <w:sz w:val="28"/>
          <w:szCs w:val="28"/>
        </w:rPr>
        <w:t xml:space="preserve"> </w:t>
      </w:r>
      <w:r w:rsidR="00792F84" w:rsidRPr="009067BC">
        <w:rPr>
          <w:sz w:val="28"/>
          <w:szCs w:val="28"/>
        </w:rPr>
        <w:t>«</w:t>
      </w:r>
      <w:r>
        <w:rPr>
          <w:sz w:val="28"/>
          <w:szCs w:val="28"/>
        </w:rPr>
        <w:t>Корпоративное управление</w:t>
      </w:r>
      <w:r w:rsidR="00792F84" w:rsidRPr="009067BC">
        <w:rPr>
          <w:sz w:val="28"/>
          <w:szCs w:val="28"/>
        </w:rPr>
        <w:t>» - М.: Финансовый университет, департамент корпоративные финансы и корпоративное управление</w:t>
      </w:r>
      <w:r w:rsidR="00792F84">
        <w:rPr>
          <w:sz w:val="28"/>
          <w:szCs w:val="28"/>
        </w:rPr>
        <w:t xml:space="preserve"> факультета Экономики и бизнеса</w:t>
      </w:r>
      <w:r>
        <w:rPr>
          <w:sz w:val="28"/>
          <w:szCs w:val="28"/>
        </w:rPr>
        <w:t>, 2023. – 3</w:t>
      </w:r>
      <w:r w:rsidR="00312114">
        <w:rPr>
          <w:sz w:val="28"/>
          <w:szCs w:val="28"/>
        </w:rPr>
        <w:t>3</w:t>
      </w:r>
      <w:r w:rsidR="00792F84" w:rsidRPr="009067BC">
        <w:rPr>
          <w:sz w:val="28"/>
          <w:szCs w:val="28"/>
        </w:rPr>
        <w:t>с.</w:t>
      </w:r>
    </w:p>
    <w:p w:rsidR="00792F84" w:rsidRPr="009067BC" w:rsidRDefault="00792F84" w:rsidP="00792F84">
      <w:pPr>
        <w:shd w:val="clear" w:color="auto" w:fill="FFFFFF"/>
        <w:jc w:val="both"/>
        <w:rPr>
          <w:sz w:val="28"/>
          <w:szCs w:val="28"/>
        </w:rPr>
      </w:pPr>
      <w:r w:rsidRPr="009067BC">
        <w:rPr>
          <w:sz w:val="28"/>
          <w:szCs w:val="28"/>
        </w:rPr>
        <w:tab/>
      </w:r>
    </w:p>
    <w:p w:rsidR="00792F84" w:rsidRPr="009067BC" w:rsidRDefault="00792F84" w:rsidP="00792F84">
      <w:pPr>
        <w:shd w:val="clear" w:color="auto" w:fill="FFFFFF"/>
        <w:jc w:val="both"/>
        <w:rPr>
          <w:sz w:val="28"/>
          <w:szCs w:val="28"/>
        </w:rPr>
      </w:pPr>
    </w:p>
    <w:p w:rsidR="00D85407" w:rsidRPr="00440D51" w:rsidRDefault="00D85407" w:rsidP="00D85407">
      <w:pPr>
        <w:tabs>
          <w:tab w:val="left" w:pos="709"/>
          <w:tab w:val="left" w:pos="993"/>
        </w:tabs>
        <w:ind w:firstLine="567"/>
        <w:jc w:val="both"/>
      </w:pPr>
      <w:r w:rsidRPr="00440D51">
        <w:t xml:space="preserve">Рабочая программа дисциплины </w:t>
      </w:r>
      <w:r w:rsidRPr="00440D51">
        <w:rPr>
          <w:spacing w:val="-2"/>
        </w:rPr>
        <w:t>содержит</w:t>
      </w:r>
      <w:r w:rsidRPr="00440D51">
        <w:t xml:space="preserve">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 </w:t>
      </w:r>
    </w:p>
    <w:p w:rsidR="00792F84" w:rsidRPr="009067BC" w:rsidRDefault="00792F84" w:rsidP="00792F84">
      <w:pPr>
        <w:shd w:val="clear" w:color="auto" w:fill="FFFFFF"/>
        <w:jc w:val="both"/>
        <w:rPr>
          <w:b/>
          <w:sz w:val="28"/>
          <w:szCs w:val="28"/>
        </w:rPr>
      </w:pPr>
    </w:p>
    <w:p w:rsidR="00792F84" w:rsidRPr="009067BC" w:rsidRDefault="00792F84" w:rsidP="00792F84">
      <w:pPr>
        <w:pStyle w:val="a9"/>
        <w:tabs>
          <w:tab w:val="left" w:pos="360"/>
        </w:tabs>
        <w:ind w:firstLine="357"/>
        <w:rPr>
          <w:b w:val="0"/>
          <w:sz w:val="28"/>
          <w:szCs w:val="28"/>
        </w:rPr>
      </w:pPr>
    </w:p>
    <w:p w:rsidR="00D85407" w:rsidRPr="00D85407" w:rsidRDefault="00D85407" w:rsidP="00D85407">
      <w:pPr>
        <w:jc w:val="center"/>
        <w:rPr>
          <w:b/>
          <w:sz w:val="28"/>
          <w:szCs w:val="28"/>
        </w:rPr>
      </w:pPr>
      <w:r w:rsidRPr="00D85407">
        <w:rPr>
          <w:b/>
          <w:sz w:val="28"/>
          <w:szCs w:val="28"/>
        </w:rPr>
        <w:t>Щербаченко Петр Сергеевич</w:t>
      </w:r>
    </w:p>
    <w:p w:rsidR="00D85407" w:rsidRPr="00D85407" w:rsidRDefault="00D85407" w:rsidP="00D85407">
      <w:pPr>
        <w:jc w:val="center"/>
        <w:rPr>
          <w:b/>
          <w:sz w:val="28"/>
          <w:szCs w:val="28"/>
        </w:rPr>
      </w:pPr>
      <w:r w:rsidRPr="00D85407">
        <w:rPr>
          <w:b/>
          <w:sz w:val="28"/>
          <w:szCs w:val="28"/>
        </w:rPr>
        <w:t>Данилова Ольга Викторовна</w:t>
      </w:r>
    </w:p>
    <w:p w:rsidR="00D85407" w:rsidRPr="00D85407" w:rsidRDefault="00D85407" w:rsidP="00D85407">
      <w:pPr>
        <w:jc w:val="center"/>
        <w:rPr>
          <w:b/>
          <w:sz w:val="28"/>
          <w:szCs w:val="28"/>
        </w:rPr>
      </w:pPr>
      <w:proofErr w:type="spellStart"/>
      <w:r w:rsidRPr="00D85407">
        <w:rPr>
          <w:b/>
          <w:sz w:val="28"/>
          <w:szCs w:val="28"/>
        </w:rPr>
        <w:t>Чахкиев</w:t>
      </w:r>
      <w:proofErr w:type="spellEnd"/>
      <w:r w:rsidRPr="00D85407">
        <w:rPr>
          <w:b/>
          <w:sz w:val="28"/>
          <w:szCs w:val="28"/>
        </w:rPr>
        <w:t xml:space="preserve"> Геннадий Геннадьевич</w:t>
      </w:r>
    </w:p>
    <w:p w:rsidR="00792F84" w:rsidRPr="009067BC" w:rsidRDefault="00792F84" w:rsidP="00792F84">
      <w:pPr>
        <w:pStyle w:val="a9"/>
        <w:tabs>
          <w:tab w:val="left" w:pos="360"/>
        </w:tabs>
        <w:ind w:firstLine="357"/>
        <w:rPr>
          <w:b w:val="0"/>
          <w:sz w:val="28"/>
          <w:szCs w:val="28"/>
        </w:rPr>
      </w:pPr>
    </w:p>
    <w:p w:rsidR="00792F84" w:rsidRPr="009067BC" w:rsidRDefault="005E202D" w:rsidP="00792F84">
      <w:pPr>
        <w:pStyle w:val="a9"/>
        <w:tabs>
          <w:tab w:val="left" w:pos="360"/>
        </w:tabs>
        <w:ind w:firstLine="357"/>
        <w:jc w:val="center"/>
        <w:rPr>
          <w:b w:val="0"/>
          <w:bCs/>
          <w:sz w:val="28"/>
          <w:szCs w:val="28"/>
        </w:rPr>
      </w:pPr>
      <w:r>
        <w:rPr>
          <w:bCs/>
          <w:sz w:val="28"/>
          <w:szCs w:val="28"/>
        </w:rPr>
        <w:t xml:space="preserve"> </w:t>
      </w:r>
    </w:p>
    <w:p w:rsidR="00792F84" w:rsidRPr="009067BC" w:rsidRDefault="00792F84" w:rsidP="00792F84">
      <w:pPr>
        <w:shd w:val="clear" w:color="auto" w:fill="FFFFFF"/>
        <w:tabs>
          <w:tab w:val="left" w:pos="4291"/>
        </w:tabs>
        <w:jc w:val="center"/>
        <w:rPr>
          <w:b/>
          <w:bCs/>
          <w:caps/>
          <w:sz w:val="28"/>
          <w:szCs w:val="28"/>
        </w:rPr>
      </w:pPr>
    </w:p>
    <w:p w:rsidR="00792F84" w:rsidRPr="009067BC" w:rsidRDefault="005E202D" w:rsidP="00792F84">
      <w:pPr>
        <w:shd w:val="clear" w:color="auto" w:fill="FFFFFF"/>
        <w:tabs>
          <w:tab w:val="left" w:pos="4291"/>
        </w:tabs>
        <w:jc w:val="center"/>
        <w:rPr>
          <w:b/>
          <w:bCs/>
          <w:caps/>
          <w:sz w:val="28"/>
          <w:szCs w:val="28"/>
        </w:rPr>
      </w:pPr>
      <w:r>
        <w:rPr>
          <w:b/>
          <w:bCs/>
          <w:caps/>
          <w:sz w:val="28"/>
          <w:szCs w:val="28"/>
        </w:rPr>
        <w:t>особенности взаимодействия бизнеса и власти</w:t>
      </w:r>
    </w:p>
    <w:p w:rsidR="00792F84" w:rsidRPr="009067BC" w:rsidRDefault="00792F84" w:rsidP="00792F84">
      <w:pPr>
        <w:shd w:val="clear" w:color="auto" w:fill="FFFFFF"/>
        <w:tabs>
          <w:tab w:val="left" w:pos="4291"/>
        </w:tabs>
        <w:jc w:val="center"/>
        <w:rPr>
          <w:b/>
          <w:bCs/>
          <w:caps/>
          <w:sz w:val="28"/>
          <w:szCs w:val="28"/>
        </w:rPr>
      </w:pPr>
    </w:p>
    <w:p w:rsidR="00792F84" w:rsidRPr="009067BC" w:rsidRDefault="00792F84" w:rsidP="00792F84">
      <w:pPr>
        <w:shd w:val="clear" w:color="auto" w:fill="FFFFFF"/>
        <w:tabs>
          <w:tab w:val="left" w:pos="4291"/>
        </w:tabs>
        <w:jc w:val="center"/>
        <w:rPr>
          <w:b/>
          <w:bCs/>
          <w:sz w:val="28"/>
          <w:szCs w:val="28"/>
        </w:rPr>
      </w:pPr>
      <w:r w:rsidRPr="009067BC">
        <w:rPr>
          <w:b/>
          <w:bCs/>
          <w:sz w:val="28"/>
          <w:szCs w:val="28"/>
        </w:rPr>
        <w:t xml:space="preserve">Рабочая программа дисциплины </w:t>
      </w:r>
    </w:p>
    <w:p w:rsidR="00792F84" w:rsidRPr="009067BC" w:rsidRDefault="00792F84" w:rsidP="00792F84">
      <w:pPr>
        <w:shd w:val="clear" w:color="auto" w:fill="FFFFFF"/>
        <w:tabs>
          <w:tab w:val="left" w:pos="4291"/>
        </w:tabs>
        <w:jc w:val="center"/>
        <w:rPr>
          <w:b/>
          <w:bCs/>
          <w:sz w:val="28"/>
          <w:szCs w:val="28"/>
        </w:rPr>
      </w:pPr>
    </w:p>
    <w:p w:rsidR="00792F84" w:rsidRPr="009067BC" w:rsidRDefault="00792F84" w:rsidP="00792F84">
      <w:pPr>
        <w:shd w:val="clear" w:color="auto" w:fill="FFFFFF"/>
        <w:ind w:firstLine="318"/>
        <w:jc w:val="center"/>
      </w:pPr>
      <w:r w:rsidRPr="009067BC">
        <w:rPr>
          <w:spacing w:val="-2"/>
        </w:rPr>
        <w:t xml:space="preserve">. </w:t>
      </w:r>
    </w:p>
    <w:p w:rsidR="00792F84" w:rsidRPr="009067BC" w:rsidRDefault="00792F84" w:rsidP="00792F84">
      <w:pPr>
        <w:shd w:val="clear" w:color="auto" w:fill="FFFFFF"/>
        <w:tabs>
          <w:tab w:val="left" w:pos="4291"/>
        </w:tabs>
        <w:jc w:val="center"/>
        <w:rPr>
          <w:spacing w:val="-2"/>
          <w:sz w:val="28"/>
          <w:szCs w:val="28"/>
        </w:rPr>
      </w:pPr>
    </w:p>
    <w:p w:rsidR="00792F84" w:rsidRPr="009067BC" w:rsidRDefault="00792F84" w:rsidP="00792F84">
      <w:pPr>
        <w:shd w:val="clear" w:color="auto" w:fill="FFFFFF"/>
        <w:tabs>
          <w:tab w:val="left" w:pos="4291"/>
        </w:tabs>
        <w:jc w:val="center"/>
        <w:rPr>
          <w:spacing w:val="-2"/>
          <w:sz w:val="28"/>
          <w:szCs w:val="28"/>
        </w:rPr>
      </w:pPr>
    </w:p>
    <w:p w:rsidR="00792F84" w:rsidRPr="009067BC" w:rsidRDefault="00792F84" w:rsidP="00792F84">
      <w:pPr>
        <w:shd w:val="clear" w:color="auto" w:fill="FFFFFF"/>
        <w:tabs>
          <w:tab w:val="left" w:pos="4291"/>
        </w:tabs>
        <w:jc w:val="center"/>
        <w:rPr>
          <w:spacing w:val="-2"/>
          <w:sz w:val="28"/>
          <w:szCs w:val="28"/>
        </w:rPr>
      </w:pPr>
    </w:p>
    <w:p w:rsidR="00792F84" w:rsidRPr="009067BC" w:rsidRDefault="00792F84" w:rsidP="00792F84">
      <w:pPr>
        <w:shd w:val="clear" w:color="auto" w:fill="FFFFFF"/>
        <w:tabs>
          <w:tab w:val="left" w:pos="4291"/>
        </w:tabs>
        <w:jc w:val="center"/>
        <w:rPr>
          <w:spacing w:val="-2"/>
          <w:sz w:val="28"/>
          <w:szCs w:val="28"/>
        </w:rPr>
      </w:pPr>
    </w:p>
    <w:p w:rsidR="00792F84" w:rsidRPr="009067BC" w:rsidRDefault="00792F84" w:rsidP="00792F84">
      <w:pPr>
        <w:shd w:val="clear" w:color="auto" w:fill="FFFFFF"/>
        <w:tabs>
          <w:tab w:val="left" w:pos="4291"/>
        </w:tabs>
        <w:jc w:val="center"/>
        <w:rPr>
          <w:spacing w:val="-3"/>
          <w:sz w:val="28"/>
          <w:szCs w:val="28"/>
        </w:rPr>
      </w:pPr>
      <w:r w:rsidRPr="009067BC">
        <w:rPr>
          <w:spacing w:val="-3"/>
          <w:sz w:val="28"/>
          <w:szCs w:val="28"/>
        </w:rPr>
        <w:t xml:space="preserve">                                               </w:t>
      </w:r>
    </w:p>
    <w:p w:rsidR="00792F84" w:rsidRPr="009067BC" w:rsidRDefault="00792F84" w:rsidP="00792F84">
      <w:pPr>
        <w:shd w:val="clear" w:color="auto" w:fill="FFFFFF"/>
        <w:tabs>
          <w:tab w:val="left" w:pos="4291"/>
        </w:tabs>
        <w:jc w:val="center"/>
        <w:rPr>
          <w:spacing w:val="-3"/>
          <w:sz w:val="28"/>
          <w:szCs w:val="28"/>
        </w:rPr>
      </w:pPr>
    </w:p>
    <w:p w:rsidR="00792F84" w:rsidRPr="009067BC" w:rsidRDefault="00792F84" w:rsidP="00792F84">
      <w:pPr>
        <w:shd w:val="clear" w:color="auto" w:fill="FFFFFF"/>
        <w:tabs>
          <w:tab w:val="left" w:pos="4291"/>
        </w:tabs>
        <w:jc w:val="center"/>
        <w:rPr>
          <w:spacing w:val="-3"/>
          <w:sz w:val="28"/>
          <w:szCs w:val="28"/>
        </w:rPr>
      </w:pPr>
    </w:p>
    <w:p w:rsidR="00792F84" w:rsidRPr="009067BC" w:rsidRDefault="00792F84" w:rsidP="00792F84">
      <w:pPr>
        <w:shd w:val="clear" w:color="auto" w:fill="FFFFFF"/>
        <w:tabs>
          <w:tab w:val="left" w:pos="4291"/>
        </w:tabs>
        <w:jc w:val="center"/>
        <w:rPr>
          <w:spacing w:val="-3"/>
          <w:sz w:val="28"/>
          <w:szCs w:val="28"/>
        </w:rPr>
      </w:pPr>
      <w:r w:rsidRPr="009067BC">
        <w:rPr>
          <w:spacing w:val="-3"/>
          <w:sz w:val="28"/>
          <w:szCs w:val="28"/>
        </w:rPr>
        <w:t xml:space="preserve">                 </w:t>
      </w:r>
    </w:p>
    <w:p w:rsidR="00792F84" w:rsidRPr="009067BC" w:rsidRDefault="00792F84" w:rsidP="00792F84">
      <w:pPr>
        <w:shd w:val="clear" w:color="auto" w:fill="FFFFFF"/>
        <w:tabs>
          <w:tab w:val="left" w:pos="4291"/>
        </w:tabs>
        <w:jc w:val="center"/>
        <w:rPr>
          <w:spacing w:val="-3"/>
          <w:sz w:val="28"/>
          <w:szCs w:val="28"/>
        </w:rPr>
      </w:pPr>
      <w:r w:rsidRPr="009067BC">
        <w:rPr>
          <w:spacing w:val="-3"/>
          <w:sz w:val="28"/>
          <w:szCs w:val="28"/>
        </w:rPr>
        <w:t xml:space="preserve">                                                                                  </w:t>
      </w:r>
    </w:p>
    <w:p w:rsidR="00792F84" w:rsidRPr="009067BC" w:rsidRDefault="00792F84" w:rsidP="00792F84">
      <w:pPr>
        <w:shd w:val="clear" w:color="auto" w:fill="FFFFFF"/>
        <w:jc w:val="right"/>
        <w:rPr>
          <w:sz w:val="28"/>
          <w:szCs w:val="28"/>
        </w:rPr>
      </w:pPr>
      <w:r w:rsidRPr="009067BC">
        <w:rPr>
          <w:sz w:val="28"/>
          <w:szCs w:val="28"/>
        </w:rPr>
        <w:t>©</w:t>
      </w:r>
      <w:r w:rsidRPr="009067BC">
        <w:rPr>
          <w:b/>
          <w:bCs/>
          <w:sz w:val="28"/>
          <w:szCs w:val="28"/>
        </w:rPr>
        <w:t xml:space="preserve"> </w:t>
      </w:r>
      <w:r w:rsidRPr="009067BC">
        <w:rPr>
          <w:bCs/>
          <w:sz w:val="28"/>
          <w:szCs w:val="28"/>
        </w:rPr>
        <w:t xml:space="preserve">Коллектив </w:t>
      </w:r>
      <w:r w:rsidR="00D85407" w:rsidRPr="009067BC">
        <w:rPr>
          <w:bCs/>
          <w:sz w:val="28"/>
          <w:szCs w:val="28"/>
        </w:rPr>
        <w:t>авторов,</w:t>
      </w:r>
      <w:r w:rsidR="00D85407" w:rsidRPr="009067BC">
        <w:rPr>
          <w:sz w:val="28"/>
          <w:szCs w:val="28"/>
        </w:rPr>
        <w:t xml:space="preserve"> 2023</w:t>
      </w:r>
    </w:p>
    <w:p w:rsidR="00792F84" w:rsidRPr="009067BC" w:rsidRDefault="00792F84" w:rsidP="00792F84">
      <w:pPr>
        <w:shd w:val="clear" w:color="auto" w:fill="FFFFFF"/>
        <w:jc w:val="right"/>
        <w:rPr>
          <w:sz w:val="28"/>
          <w:szCs w:val="28"/>
        </w:rPr>
      </w:pPr>
      <w:r w:rsidRPr="009067BC">
        <w:rPr>
          <w:sz w:val="28"/>
          <w:szCs w:val="28"/>
        </w:rPr>
        <w:t>© Финансовый университет, 2023</w:t>
      </w:r>
    </w:p>
    <w:p w:rsidR="00090560" w:rsidRPr="009D3B49" w:rsidRDefault="00090560" w:rsidP="00090560">
      <w:pPr>
        <w:spacing w:line="360" w:lineRule="auto"/>
        <w:ind w:firstLine="709"/>
        <w:jc w:val="center"/>
        <w:rPr>
          <w:b/>
          <w:bCs/>
          <w:sz w:val="28"/>
          <w:szCs w:val="28"/>
        </w:rPr>
      </w:pPr>
      <w:r w:rsidRPr="009D3B49">
        <w:rPr>
          <w:b/>
          <w:bCs/>
          <w:sz w:val="28"/>
          <w:szCs w:val="28"/>
        </w:rPr>
        <w:lastRenderedPageBreak/>
        <w:t>Содержание</w:t>
      </w:r>
    </w:p>
    <w:p w:rsidR="00090560" w:rsidRPr="00795709" w:rsidRDefault="00090560" w:rsidP="00090560">
      <w:pPr>
        <w:pStyle w:val="af5"/>
        <w:spacing w:before="0" w:line="240" w:lineRule="auto"/>
        <w:rPr>
          <w:rFonts w:ascii="Times New Roman" w:hAnsi="Times New Roman"/>
          <w:b w:val="0"/>
        </w:rPr>
      </w:pPr>
    </w:p>
    <w:p w:rsidR="00312114" w:rsidRPr="00312114" w:rsidRDefault="00090560"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r w:rsidRPr="005401CA">
        <w:rPr>
          <w:rFonts w:ascii="Times New Roman" w:hAnsi="Times New Roman" w:cs="Times New Roman"/>
          <w:b w:val="0"/>
          <w:sz w:val="28"/>
          <w:szCs w:val="28"/>
        </w:rPr>
        <w:fldChar w:fldCharType="begin"/>
      </w:r>
      <w:r w:rsidRPr="005401CA">
        <w:rPr>
          <w:rFonts w:ascii="Times New Roman" w:hAnsi="Times New Roman" w:cs="Times New Roman"/>
          <w:b w:val="0"/>
          <w:sz w:val="28"/>
          <w:szCs w:val="28"/>
        </w:rPr>
        <w:instrText xml:space="preserve"> TOC \o "1-3" \h \z \u </w:instrText>
      </w:r>
      <w:r w:rsidRPr="005401CA">
        <w:rPr>
          <w:rFonts w:ascii="Times New Roman" w:hAnsi="Times New Roman" w:cs="Times New Roman"/>
          <w:b w:val="0"/>
          <w:sz w:val="28"/>
          <w:szCs w:val="28"/>
        </w:rPr>
        <w:fldChar w:fldCharType="separate"/>
      </w:r>
      <w:hyperlink w:anchor="_Toc146550748" w:history="1">
        <w:r w:rsidR="00312114" w:rsidRPr="00312114">
          <w:rPr>
            <w:rStyle w:val="a6"/>
            <w:rFonts w:ascii="Times New Roman" w:hAnsi="Times New Roman" w:cs="Times New Roman"/>
            <w:b w:val="0"/>
            <w:caps w:val="0"/>
            <w:noProof/>
            <w:sz w:val="28"/>
            <w:szCs w:val="28"/>
          </w:rPr>
          <w:t>1. Наименование дисциплины</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_Toc146550748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4</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49" w:history="1">
        <w:r w:rsidR="00312114" w:rsidRPr="00312114">
          <w:rPr>
            <w:rStyle w:val="a6"/>
            <w:rFonts w:ascii="Times New Roman" w:hAnsi="Times New Roman" w:cs="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_Toc146550749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4</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50" w:history="1">
        <w:r w:rsidR="00312114" w:rsidRPr="00312114">
          <w:rPr>
            <w:rStyle w:val="a6"/>
            <w:rFonts w:ascii="Times New Roman" w:hAnsi="Times New Roman" w:cs="Times New Roman"/>
            <w:b w:val="0"/>
            <w:caps w:val="0"/>
            <w:noProof/>
            <w:sz w:val="28"/>
            <w:szCs w:val="28"/>
          </w:rPr>
          <w:t>3. Место дисциплины в структуре образовательной программы</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_Toc146550750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5</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51" w:history="1">
        <w:r w:rsidR="00312114" w:rsidRPr="00312114">
          <w:rPr>
            <w:rStyle w:val="a6"/>
            <w:rFonts w:ascii="Times New Roman" w:hAnsi="Times New Roman" w:cs="Times New Roman"/>
            <w:b w:val="0"/>
            <w:caps w:val="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_Toc146550751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5</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52" w:history="1">
        <w:r w:rsidR="00312114" w:rsidRPr="00312114">
          <w:rPr>
            <w:rStyle w:val="a6"/>
            <w:rFonts w:ascii="Times New Roman" w:hAnsi="Times New Roman" w:cs="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_Toc146550752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6</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53" w:history="1">
        <w:r w:rsidR="00312114" w:rsidRPr="00312114">
          <w:rPr>
            <w:rStyle w:val="a6"/>
            <w:rFonts w:ascii="Times New Roman" w:hAnsi="Times New Roman" w:cs="Times New Roman"/>
            <w:b w:val="0"/>
            <w:caps w:val="0"/>
            <w:noProof/>
            <w:sz w:val="28"/>
            <w:szCs w:val="28"/>
          </w:rPr>
          <w:t>5.1. Содержание дисциплины</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_Toc146550753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6</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54" w:history="1">
        <w:r w:rsidR="00312114" w:rsidRPr="00312114">
          <w:rPr>
            <w:rStyle w:val="a6"/>
            <w:rFonts w:ascii="Times New Roman" w:hAnsi="Times New Roman" w:cs="Times New Roman"/>
            <w:b w:val="0"/>
            <w:caps w:val="0"/>
            <w:noProof/>
            <w:sz w:val="28"/>
            <w:szCs w:val="28"/>
          </w:rPr>
          <w:t>5.2. Учебно-тематический план</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_Toc146550754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8</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55" w:history="1">
        <w:r w:rsidR="00312114" w:rsidRPr="00312114">
          <w:rPr>
            <w:rStyle w:val="a6"/>
            <w:rFonts w:ascii="Times New Roman" w:hAnsi="Times New Roman" w:cs="Times New Roman"/>
            <w:b w:val="0"/>
            <w:caps w:val="0"/>
            <w:noProof/>
            <w:sz w:val="28"/>
            <w:szCs w:val="28"/>
          </w:rPr>
          <w:t>5.3. Содержание семинаров, практических занятий</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_Toc146550755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9</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56" w:history="1">
        <w:r w:rsidR="00312114" w:rsidRPr="00312114">
          <w:rPr>
            <w:rStyle w:val="a6"/>
            <w:rFonts w:ascii="Times New Roman" w:hAnsi="Times New Roman" w:cs="Times New Roman"/>
            <w:b w:val="0"/>
            <w:caps w:val="0"/>
            <w:noProof/>
            <w:sz w:val="28"/>
            <w:szCs w:val="28"/>
          </w:rPr>
          <w:t>6. Перечень учебно-методического обеспечения для самостоятельной работы обучающихся по дисциплине</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_Toc146550756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12</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57" w:history="1">
        <w:r w:rsidR="00312114" w:rsidRPr="00312114">
          <w:rPr>
            <w:rStyle w:val="a6"/>
            <w:rFonts w:ascii="Times New Roman" w:hAnsi="Times New Roman" w:cs="Times New Roman"/>
            <w:b w:val="0"/>
            <w:caps w:val="0"/>
            <w:noProof/>
            <w:sz w:val="28"/>
            <w:szCs w:val="28"/>
          </w:rPr>
          <w:t>6.1. Перечень вопросов, отводимых на самостоятельное освоение дисциплины, формы внеаудиторной самостоятельной работы</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_Toc146550757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12</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58" w:history="1">
        <w:r w:rsidR="00312114" w:rsidRPr="00312114">
          <w:rPr>
            <w:rStyle w:val="a6"/>
            <w:rFonts w:ascii="Times New Roman" w:hAnsi="Times New Roman" w:cs="Times New Roman"/>
            <w:b w:val="0"/>
            <w:caps w:val="0"/>
            <w:noProof/>
            <w:sz w:val="28"/>
            <w:szCs w:val="28"/>
          </w:rPr>
          <w:t>6.2. Перечень вопросов, заданий, тем для подготовки к текущему контролю</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_Toc146550758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13</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59" w:history="1">
        <w:r w:rsidR="00312114" w:rsidRPr="00312114">
          <w:rPr>
            <w:rStyle w:val="a6"/>
            <w:rFonts w:ascii="Times New Roman" w:hAnsi="Times New Roman" w:cs="Times New Roman"/>
            <w:b w:val="0"/>
            <w:caps w:val="0"/>
            <w:noProof/>
            <w:sz w:val="28"/>
            <w:szCs w:val="28"/>
          </w:rPr>
          <w:t>7. Фонд оценочных средств для проведения промежуточной аттестации обучающихся по дисциплине</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_Toc146550759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16</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60" w:history="1">
        <w:r w:rsidR="00312114" w:rsidRPr="00312114">
          <w:rPr>
            <w:rStyle w:val="a6"/>
            <w:rFonts w:ascii="Times New Roman" w:hAnsi="Times New Roman" w:cs="Times New Roman"/>
            <w:b w:val="0"/>
            <w:caps w:val="0"/>
            <w:noProof/>
            <w:sz w:val="28"/>
            <w:szCs w:val="28"/>
          </w:rPr>
          <w:t>8. Перечень основной и дополнительной учебной литературы, необходимой для освоения дисциплины</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_Toc146550760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27</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61" w:history="1">
        <w:r w:rsidR="00312114" w:rsidRPr="00312114">
          <w:rPr>
            <w:rStyle w:val="a6"/>
            <w:rFonts w:ascii="Times New Roman" w:hAnsi="Times New Roman" w:cs="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_Toc146550761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28</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62" w:history="1">
        <w:r w:rsidR="00312114" w:rsidRPr="00312114">
          <w:rPr>
            <w:rStyle w:val="a6"/>
            <w:rFonts w:ascii="Times New Roman" w:hAnsi="Times New Roman" w:cs="Times New Roman"/>
            <w:b w:val="0"/>
            <w:caps w:val="0"/>
            <w:noProof/>
            <w:sz w:val="28"/>
            <w:szCs w:val="28"/>
          </w:rPr>
          <w:t>10. Методические указания для обучающихся по освоению дисциплины</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_Toc146550762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30</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63" w:history="1">
        <w:r w:rsidR="00312114" w:rsidRPr="00312114">
          <w:rPr>
            <w:rStyle w:val="a6"/>
            <w:rFonts w:ascii="Times New Roman" w:hAnsi="Times New Roman" w:cs="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_Toc146550763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32</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64" w:history="1">
        <w:r w:rsidR="00312114" w:rsidRPr="00312114">
          <w:rPr>
            <w:rStyle w:val="a6"/>
            <w:rFonts w:ascii="Times New Roman" w:hAnsi="Times New Roman" w:cs="Times New Roman"/>
            <w:b w:val="0"/>
            <w:caps w:val="0"/>
            <w:noProof/>
            <w:sz w:val="28"/>
            <w:szCs w:val="28"/>
          </w:rPr>
          <w:t>11. 1. Комплект лицензионного программного обеспечения:</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_Toc146550764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32</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65" w:history="1">
        <w:r w:rsidR="00312114" w:rsidRPr="00312114">
          <w:rPr>
            <w:rStyle w:val="a6"/>
            <w:rFonts w:ascii="Times New Roman" w:hAnsi="Times New Roman" w:cs="Times New Roman"/>
            <w:b w:val="0"/>
            <w:caps w:val="0"/>
            <w:noProof/>
            <w:sz w:val="28"/>
            <w:szCs w:val="28"/>
          </w:rPr>
          <w:t>11.2. Современные профессиональные базы данных и информационные справочные системы</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_Toc146550765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32</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66" w:history="1">
        <w:r w:rsidR="00312114" w:rsidRPr="00312114">
          <w:rPr>
            <w:rStyle w:val="a6"/>
            <w:rFonts w:ascii="Times New Roman" w:hAnsi="Times New Roman" w:cs="Times New Roman"/>
            <w:b w:val="0"/>
            <w:caps w:val="0"/>
            <w:noProof/>
            <w:sz w:val="28"/>
            <w:szCs w:val="28"/>
          </w:rPr>
          <w:t>11.3. Сертифицированные программные и аппаратные средства защиты информации</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_Toc146550766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33</w:t>
        </w:r>
        <w:r w:rsidR="00312114" w:rsidRPr="00312114">
          <w:rPr>
            <w:rFonts w:ascii="Times New Roman" w:hAnsi="Times New Roman" w:cs="Times New Roman"/>
            <w:b w:val="0"/>
            <w:noProof/>
            <w:webHidden/>
            <w:sz w:val="28"/>
            <w:szCs w:val="28"/>
          </w:rPr>
          <w:fldChar w:fldCharType="end"/>
        </w:r>
      </w:hyperlink>
    </w:p>
    <w:p w:rsidR="00312114" w:rsidRPr="00312114" w:rsidRDefault="001C0555" w:rsidP="00312114">
      <w:pPr>
        <w:pStyle w:val="11"/>
        <w:tabs>
          <w:tab w:val="clear" w:pos="9124"/>
          <w:tab w:val="right" w:leader="dot" w:pos="9638"/>
        </w:tabs>
        <w:rPr>
          <w:rFonts w:ascii="Times New Roman" w:eastAsiaTheme="minorEastAsia" w:hAnsi="Times New Roman" w:cs="Times New Roman"/>
          <w:b w:val="0"/>
          <w:caps w:val="0"/>
          <w:noProof/>
          <w:color w:val="auto"/>
          <w:sz w:val="28"/>
          <w:szCs w:val="28"/>
          <w:bdr w:val="none" w:sz="0" w:space="0" w:color="auto"/>
        </w:rPr>
      </w:pPr>
      <w:hyperlink w:anchor="_Toc146550767" w:history="1">
        <w:r w:rsidR="00312114" w:rsidRPr="00312114">
          <w:rPr>
            <w:rStyle w:val="a6"/>
            <w:rFonts w:ascii="Times New Roman" w:hAnsi="Times New Roman" w:cs="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312114" w:rsidRPr="00312114">
          <w:rPr>
            <w:rFonts w:ascii="Times New Roman" w:hAnsi="Times New Roman" w:cs="Times New Roman"/>
            <w:b w:val="0"/>
            <w:noProof/>
            <w:webHidden/>
            <w:sz w:val="28"/>
            <w:szCs w:val="28"/>
          </w:rPr>
          <w:tab/>
        </w:r>
        <w:r w:rsidR="00312114" w:rsidRPr="00312114">
          <w:rPr>
            <w:rFonts w:ascii="Times New Roman" w:hAnsi="Times New Roman" w:cs="Times New Roman"/>
            <w:b w:val="0"/>
            <w:noProof/>
            <w:webHidden/>
            <w:sz w:val="28"/>
            <w:szCs w:val="28"/>
          </w:rPr>
          <w:fldChar w:fldCharType="begin"/>
        </w:r>
        <w:r w:rsidR="00312114" w:rsidRPr="00312114">
          <w:rPr>
            <w:rFonts w:ascii="Times New Roman" w:hAnsi="Times New Roman" w:cs="Times New Roman"/>
            <w:b w:val="0"/>
            <w:noProof/>
            <w:webHidden/>
            <w:sz w:val="28"/>
            <w:szCs w:val="28"/>
          </w:rPr>
          <w:instrText xml:space="preserve"> PAGEREF _Toc146550767 \h </w:instrText>
        </w:r>
        <w:r w:rsidR="00312114" w:rsidRPr="00312114">
          <w:rPr>
            <w:rFonts w:ascii="Times New Roman" w:hAnsi="Times New Roman" w:cs="Times New Roman"/>
            <w:b w:val="0"/>
            <w:noProof/>
            <w:webHidden/>
            <w:sz w:val="28"/>
            <w:szCs w:val="28"/>
          </w:rPr>
        </w:r>
        <w:r w:rsidR="00312114" w:rsidRPr="00312114">
          <w:rPr>
            <w:rFonts w:ascii="Times New Roman" w:hAnsi="Times New Roman" w:cs="Times New Roman"/>
            <w:b w:val="0"/>
            <w:noProof/>
            <w:webHidden/>
            <w:sz w:val="28"/>
            <w:szCs w:val="28"/>
          </w:rPr>
          <w:fldChar w:fldCharType="separate"/>
        </w:r>
        <w:r w:rsidR="00312114">
          <w:rPr>
            <w:rFonts w:ascii="Times New Roman" w:hAnsi="Times New Roman" w:cs="Times New Roman"/>
            <w:b w:val="0"/>
            <w:noProof/>
            <w:webHidden/>
            <w:sz w:val="28"/>
            <w:szCs w:val="28"/>
          </w:rPr>
          <w:t>33</w:t>
        </w:r>
        <w:r w:rsidR="00312114" w:rsidRPr="00312114">
          <w:rPr>
            <w:rFonts w:ascii="Times New Roman" w:hAnsi="Times New Roman" w:cs="Times New Roman"/>
            <w:b w:val="0"/>
            <w:noProof/>
            <w:webHidden/>
            <w:sz w:val="28"/>
            <w:szCs w:val="28"/>
          </w:rPr>
          <w:fldChar w:fldCharType="end"/>
        </w:r>
      </w:hyperlink>
    </w:p>
    <w:p w:rsidR="00090560" w:rsidRPr="005401CA" w:rsidRDefault="00090560" w:rsidP="00090560">
      <w:pPr>
        <w:contextualSpacing/>
        <w:jc w:val="both"/>
        <w:rPr>
          <w:sz w:val="28"/>
          <w:szCs w:val="28"/>
        </w:rPr>
      </w:pPr>
      <w:r w:rsidRPr="005401CA">
        <w:rPr>
          <w:bCs/>
          <w:sz w:val="28"/>
          <w:szCs w:val="28"/>
        </w:rPr>
        <w:fldChar w:fldCharType="end"/>
      </w:r>
    </w:p>
    <w:p w:rsidR="00090560" w:rsidRDefault="00090560" w:rsidP="00090560">
      <w:pPr>
        <w:tabs>
          <w:tab w:val="right" w:leader="dot" w:pos="9638"/>
        </w:tabs>
        <w:jc w:val="both"/>
        <w:rPr>
          <w:sz w:val="28"/>
          <w:szCs w:val="28"/>
        </w:rPr>
      </w:pPr>
    </w:p>
    <w:p w:rsidR="00090560" w:rsidRDefault="00090560" w:rsidP="00090560">
      <w:pPr>
        <w:tabs>
          <w:tab w:val="right" w:leader="dot" w:pos="9638"/>
        </w:tabs>
        <w:jc w:val="both"/>
        <w:rPr>
          <w:sz w:val="28"/>
          <w:szCs w:val="28"/>
        </w:rPr>
      </w:pPr>
    </w:p>
    <w:p w:rsidR="00090560" w:rsidRDefault="00090560" w:rsidP="00090560">
      <w:pPr>
        <w:tabs>
          <w:tab w:val="right" w:leader="dot" w:pos="9638"/>
        </w:tabs>
        <w:jc w:val="both"/>
        <w:rPr>
          <w:sz w:val="28"/>
          <w:szCs w:val="28"/>
        </w:rPr>
      </w:pPr>
    </w:p>
    <w:p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1" w:name="_Toc18943789"/>
      <w:bookmarkStart w:id="2" w:name="_Toc146550748"/>
      <w:bookmarkStart w:id="3" w:name="_Toc293046075"/>
      <w:r w:rsidRPr="009D3B49">
        <w:rPr>
          <w:rFonts w:ascii="Times New Roman" w:hAnsi="Times New Roman" w:cs="Times New Roman"/>
          <w:sz w:val="28"/>
          <w:szCs w:val="28"/>
        </w:rPr>
        <w:lastRenderedPageBreak/>
        <w:t>1. Наименование дисциплины</w:t>
      </w:r>
      <w:bookmarkEnd w:id="1"/>
      <w:bookmarkEnd w:id="2"/>
    </w:p>
    <w:p w:rsidR="00090560" w:rsidRPr="009D3B49" w:rsidRDefault="00090560" w:rsidP="00090560">
      <w:pPr>
        <w:spacing w:line="360" w:lineRule="auto"/>
        <w:ind w:firstLine="709"/>
        <w:jc w:val="both"/>
        <w:rPr>
          <w:sz w:val="28"/>
          <w:szCs w:val="28"/>
        </w:rPr>
      </w:pPr>
      <w:r>
        <w:rPr>
          <w:sz w:val="28"/>
          <w:szCs w:val="28"/>
        </w:rPr>
        <w:t>Особенности взаимодействия бизнеса и власти</w:t>
      </w:r>
      <w:r w:rsidRPr="009D3B49">
        <w:rPr>
          <w:sz w:val="28"/>
          <w:szCs w:val="28"/>
        </w:rPr>
        <w:t>.</w:t>
      </w:r>
    </w:p>
    <w:p w:rsidR="00090560" w:rsidRPr="0052114F" w:rsidRDefault="00090560" w:rsidP="00090560">
      <w:pPr>
        <w:pStyle w:val="1"/>
        <w:spacing w:before="0" w:after="0" w:line="360" w:lineRule="auto"/>
        <w:ind w:firstLine="709"/>
        <w:jc w:val="both"/>
        <w:rPr>
          <w:rFonts w:ascii="Times New Roman" w:hAnsi="Times New Roman" w:cs="Times New Roman"/>
          <w:sz w:val="28"/>
          <w:szCs w:val="28"/>
        </w:rPr>
      </w:pPr>
      <w:bookmarkStart w:id="4" w:name="1_1"/>
      <w:bookmarkStart w:id="5" w:name="_Toc18943790"/>
      <w:bookmarkStart w:id="6" w:name="_Toc146550749"/>
      <w:bookmarkEnd w:id="4"/>
      <w:r w:rsidRPr="0052114F">
        <w:rPr>
          <w:rFonts w:ascii="Times New Roman" w:hAnsi="Times New Roman" w:cs="Times New Roman"/>
          <w:sz w:val="28"/>
          <w:szCs w:val="28"/>
        </w:rPr>
        <w:t xml:space="preserve">2. </w:t>
      </w:r>
      <w:r w:rsidRPr="00195B9F">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tbl>
      <w:tblPr>
        <w:tblW w:w="9871"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4"/>
        <w:gridCol w:w="1984"/>
        <w:gridCol w:w="2410"/>
        <w:gridCol w:w="4253"/>
      </w:tblGrid>
      <w:tr w:rsidR="00090560" w:rsidRPr="009D3B49" w:rsidTr="0023135E">
        <w:tc>
          <w:tcPr>
            <w:tcW w:w="1224" w:type="dxa"/>
          </w:tcPr>
          <w:p w:rsidR="00090560" w:rsidRPr="009D3B49" w:rsidRDefault="00090560" w:rsidP="0020114A">
            <w:pPr>
              <w:jc w:val="center"/>
            </w:pPr>
            <w:r w:rsidRPr="009D3B49">
              <w:t>Код компетенции</w:t>
            </w:r>
          </w:p>
        </w:tc>
        <w:tc>
          <w:tcPr>
            <w:tcW w:w="1984" w:type="dxa"/>
          </w:tcPr>
          <w:p w:rsidR="00090560" w:rsidRPr="009D3B49" w:rsidRDefault="00090560" w:rsidP="0020114A">
            <w:pPr>
              <w:jc w:val="center"/>
            </w:pPr>
            <w:r w:rsidRPr="009D3B49">
              <w:t>Наименование компетенции</w:t>
            </w:r>
          </w:p>
        </w:tc>
        <w:tc>
          <w:tcPr>
            <w:tcW w:w="2410" w:type="dxa"/>
          </w:tcPr>
          <w:p w:rsidR="00090560" w:rsidRPr="002975D4" w:rsidRDefault="00090560" w:rsidP="0020114A">
            <w:pPr>
              <w:jc w:val="center"/>
            </w:pPr>
            <w:r w:rsidRPr="002975D4">
              <w:t>Индикаторы достижения компетенции</w:t>
            </w:r>
          </w:p>
        </w:tc>
        <w:tc>
          <w:tcPr>
            <w:tcW w:w="4253" w:type="dxa"/>
          </w:tcPr>
          <w:p w:rsidR="00090560" w:rsidRPr="007309BC" w:rsidRDefault="00090560" w:rsidP="0020114A">
            <w:pPr>
              <w:jc w:val="center"/>
            </w:pPr>
            <w:r w:rsidRPr="007309BC">
              <w:t xml:space="preserve">Результаты обучения (умения и знания), соотнесенные с </w:t>
            </w:r>
            <w:r w:rsidR="0020114A" w:rsidRPr="007309BC">
              <w:t>индикаторами</w:t>
            </w:r>
            <w:r w:rsidRPr="007309BC">
              <w:t xml:space="preserve"> достижения компетенции</w:t>
            </w:r>
          </w:p>
        </w:tc>
      </w:tr>
      <w:tr w:rsidR="00090560" w:rsidRPr="009D3B49" w:rsidTr="0023135E">
        <w:tc>
          <w:tcPr>
            <w:tcW w:w="1224" w:type="dxa"/>
            <w:vMerge w:val="restart"/>
          </w:tcPr>
          <w:p w:rsidR="00090560" w:rsidRPr="008A6272" w:rsidRDefault="00090560" w:rsidP="0020114A">
            <w:r>
              <w:t>ПК-5</w:t>
            </w:r>
          </w:p>
        </w:tc>
        <w:tc>
          <w:tcPr>
            <w:tcW w:w="1984" w:type="dxa"/>
            <w:vMerge w:val="restart"/>
          </w:tcPr>
          <w:p w:rsidR="00090560" w:rsidRPr="009D3B49" w:rsidRDefault="00090560" w:rsidP="0020114A">
            <w:r w:rsidRPr="004778F8">
              <w:t xml:space="preserve">Способность </w:t>
            </w:r>
            <w:r>
              <w:t>к взаимодействию с внутренними и внешними стейкхолдерами компании</w:t>
            </w:r>
            <w:r w:rsidRPr="004778F8">
              <w:t xml:space="preserve"> </w:t>
            </w:r>
          </w:p>
        </w:tc>
        <w:tc>
          <w:tcPr>
            <w:tcW w:w="2410" w:type="dxa"/>
          </w:tcPr>
          <w:p w:rsidR="00090560" w:rsidRPr="009D3B49" w:rsidRDefault="00090560" w:rsidP="0020114A">
            <w:r>
              <w:t>1.Применяет современные методы определения и ранжирования внутренних и внешних стейкхолдеров компании.</w:t>
            </w:r>
          </w:p>
        </w:tc>
        <w:tc>
          <w:tcPr>
            <w:tcW w:w="4253" w:type="dxa"/>
          </w:tcPr>
          <w:p w:rsidR="00090560" w:rsidRPr="009305E2" w:rsidRDefault="00090560" w:rsidP="0020114A">
            <w:r w:rsidRPr="009305E2">
              <w:rPr>
                <w:b/>
              </w:rPr>
              <w:t>Знать:</w:t>
            </w:r>
            <w:r w:rsidRPr="009305E2">
              <w:t xml:space="preserve"> Современные методы определения и ранжирования внешних и внутренних стейкхолдеров  </w:t>
            </w:r>
          </w:p>
          <w:p w:rsidR="00090560" w:rsidRPr="009305E2" w:rsidRDefault="00090560" w:rsidP="0020114A">
            <w:r w:rsidRPr="009305E2">
              <w:rPr>
                <w:b/>
              </w:rPr>
              <w:t xml:space="preserve">Уметь: </w:t>
            </w:r>
            <w:r w:rsidRPr="009305E2">
              <w:t xml:space="preserve">в зависимости от ситуации и целей принятия управленческих решений использовать методы определения и ранжирования внешних и внутренних стейкхолдеров  </w:t>
            </w:r>
          </w:p>
        </w:tc>
      </w:tr>
      <w:tr w:rsidR="00090560" w:rsidRPr="009D3B49" w:rsidTr="0023135E">
        <w:tc>
          <w:tcPr>
            <w:tcW w:w="1224" w:type="dxa"/>
            <w:vMerge/>
          </w:tcPr>
          <w:p w:rsidR="00090560" w:rsidRDefault="00090560" w:rsidP="0020114A"/>
        </w:tc>
        <w:tc>
          <w:tcPr>
            <w:tcW w:w="1984" w:type="dxa"/>
            <w:vMerge/>
          </w:tcPr>
          <w:p w:rsidR="00090560" w:rsidRPr="004778F8" w:rsidRDefault="00090560" w:rsidP="0020114A"/>
        </w:tc>
        <w:tc>
          <w:tcPr>
            <w:tcW w:w="2410" w:type="dxa"/>
          </w:tcPr>
          <w:p w:rsidR="00090560" w:rsidRPr="0033344C" w:rsidRDefault="00090560" w:rsidP="0020114A">
            <w:pPr>
              <w:pStyle w:val="Default"/>
            </w:pPr>
            <w:r>
              <w:t>2.Определяет способы эффективного взаимодействия компании с внутренними и внешними стейкхолдерами.</w:t>
            </w:r>
          </w:p>
        </w:tc>
        <w:tc>
          <w:tcPr>
            <w:tcW w:w="4253" w:type="dxa"/>
          </w:tcPr>
          <w:p w:rsidR="00090560" w:rsidRPr="009305E2" w:rsidRDefault="00090560" w:rsidP="0020114A">
            <w:r w:rsidRPr="009305E2">
              <w:rPr>
                <w:b/>
              </w:rPr>
              <w:t xml:space="preserve">Знать: </w:t>
            </w:r>
            <w:r w:rsidRPr="009305E2">
              <w:t>методы делегирования полномочий и ответственности, роль корпоративного управления в организации эффективного взаимодействия с заинтересованными сторонами</w:t>
            </w:r>
          </w:p>
          <w:p w:rsidR="00090560" w:rsidRPr="009305E2" w:rsidRDefault="00090560" w:rsidP="0020114A">
            <w:pPr>
              <w:rPr>
                <w:b/>
              </w:rPr>
            </w:pPr>
            <w:r w:rsidRPr="009305E2">
              <w:rPr>
                <w:b/>
              </w:rPr>
              <w:t xml:space="preserve">Уметь: </w:t>
            </w:r>
            <w:r w:rsidRPr="009305E2">
              <w:t>правильно определять цели и задачи, осуществлять распределение полномочий, оценивать состояние внешней среды и возможности эффективного взаимодействия  со стейкхолдерами.</w:t>
            </w:r>
          </w:p>
        </w:tc>
      </w:tr>
      <w:tr w:rsidR="00090560" w:rsidRPr="009D3B49" w:rsidTr="0023135E">
        <w:tc>
          <w:tcPr>
            <w:tcW w:w="1224" w:type="dxa"/>
            <w:vMerge/>
          </w:tcPr>
          <w:p w:rsidR="00090560" w:rsidRDefault="00090560" w:rsidP="0020114A"/>
        </w:tc>
        <w:tc>
          <w:tcPr>
            <w:tcW w:w="1984" w:type="dxa"/>
            <w:vMerge/>
          </w:tcPr>
          <w:p w:rsidR="00090560" w:rsidRPr="004778F8" w:rsidRDefault="00090560" w:rsidP="0020114A"/>
        </w:tc>
        <w:tc>
          <w:tcPr>
            <w:tcW w:w="2410" w:type="dxa"/>
          </w:tcPr>
          <w:p w:rsidR="00090560" w:rsidRPr="0033344C" w:rsidRDefault="00090560" w:rsidP="0020114A">
            <w:r>
              <w:t>3.Организует мониторинг практики взаимодействия со стейкхолдерами компании.</w:t>
            </w:r>
          </w:p>
        </w:tc>
        <w:tc>
          <w:tcPr>
            <w:tcW w:w="4253" w:type="dxa"/>
          </w:tcPr>
          <w:p w:rsidR="00090560" w:rsidRPr="00846D30" w:rsidRDefault="00090560" w:rsidP="0020114A">
            <w:pPr>
              <w:rPr>
                <w:b/>
              </w:rPr>
            </w:pPr>
            <w:r w:rsidRPr="00846D30">
              <w:rPr>
                <w:b/>
              </w:rPr>
              <w:t xml:space="preserve">Знать: </w:t>
            </w:r>
            <w:r w:rsidRPr="00846D30">
              <w:t xml:space="preserve">закономерности проектирования корпоративных структур, роль и место совета директоров в организации взаимодействия с внешними и внутренними </w:t>
            </w:r>
            <w:proofErr w:type="spellStart"/>
            <w:r w:rsidRPr="00846D30">
              <w:t>стекхолдерами</w:t>
            </w:r>
            <w:proofErr w:type="spellEnd"/>
            <w:r w:rsidRPr="00846D30">
              <w:t>.</w:t>
            </w:r>
          </w:p>
          <w:p w:rsidR="00090560" w:rsidRPr="006B10E9" w:rsidRDefault="00090560" w:rsidP="0020114A">
            <w:pPr>
              <w:rPr>
                <w:b/>
                <w:highlight w:val="yellow"/>
              </w:rPr>
            </w:pPr>
            <w:r w:rsidRPr="00846D30">
              <w:rPr>
                <w:b/>
              </w:rPr>
              <w:t>Уметь:</w:t>
            </w:r>
            <w:r>
              <w:t xml:space="preserve"> организовывать деятельность </w:t>
            </w:r>
            <w:proofErr w:type="spellStart"/>
            <w:r>
              <w:t>контрольно</w:t>
            </w:r>
            <w:proofErr w:type="spellEnd"/>
            <w:r>
              <w:t xml:space="preserve"> – ревизионных органов управления компании, анализировать и делать выводы эффективности деятельности </w:t>
            </w:r>
            <w:proofErr w:type="spellStart"/>
            <w:r>
              <w:t>контрольно</w:t>
            </w:r>
            <w:proofErr w:type="spellEnd"/>
            <w:r>
              <w:t xml:space="preserve"> – ревизионных органов компании.</w:t>
            </w:r>
          </w:p>
        </w:tc>
      </w:tr>
      <w:tr w:rsidR="00090560" w:rsidRPr="009D3B49" w:rsidTr="0023135E">
        <w:tc>
          <w:tcPr>
            <w:tcW w:w="1224" w:type="dxa"/>
            <w:vMerge w:val="restart"/>
          </w:tcPr>
          <w:p w:rsidR="00090560" w:rsidRPr="009D3B49" w:rsidRDefault="00090560" w:rsidP="0020114A">
            <w:r w:rsidRPr="009D3B49">
              <w:t>УК–</w:t>
            </w:r>
            <w:r>
              <w:t>4</w:t>
            </w:r>
          </w:p>
        </w:tc>
        <w:tc>
          <w:tcPr>
            <w:tcW w:w="1984" w:type="dxa"/>
            <w:vMerge w:val="restart"/>
          </w:tcPr>
          <w:p w:rsidR="00090560" w:rsidRPr="009D3B49" w:rsidRDefault="00090560" w:rsidP="0020114A">
            <w:r w:rsidRPr="00EE7A2C">
              <w:t xml:space="preserve">Способность к организации межличностных отношений и межкультурного взаимодействия, учитывая </w:t>
            </w:r>
            <w:r w:rsidRPr="00EE7A2C">
              <w:lastRenderedPageBreak/>
              <w:t>разнообразие культур</w:t>
            </w:r>
          </w:p>
        </w:tc>
        <w:tc>
          <w:tcPr>
            <w:tcW w:w="2410" w:type="dxa"/>
          </w:tcPr>
          <w:p w:rsidR="00090560" w:rsidRPr="009D3B49" w:rsidRDefault="00090560" w:rsidP="0020114A">
            <w:pPr>
              <w:rPr>
                <w:b/>
              </w:rPr>
            </w:pPr>
            <w:r w:rsidRPr="00E43AA4">
              <w:lastRenderedPageBreak/>
              <w:t>1</w:t>
            </w:r>
            <w:r w:rsidRPr="001B7659">
              <w:t>.Демонстрирует понимание разнообразия культур в процессе межкультурного взаимодействия.</w:t>
            </w:r>
          </w:p>
        </w:tc>
        <w:tc>
          <w:tcPr>
            <w:tcW w:w="4253" w:type="dxa"/>
          </w:tcPr>
          <w:p w:rsidR="00090560" w:rsidRPr="00846D30" w:rsidRDefault="00090560" w:rsidP="0020114A">
            <w:r w:rsidRPr="00846D30">
              <w:rPr>
                <w:b/>
              </w:rPr>
              <w:t xml:space="preserve">Знать: </w:t>
            </w:r>
            <w:r w:rsidRPr="00846D30">
              <w:t xml:space="preserve">основные положения этического общения и ведения профессиональной деятельности с учетом разнообразия культур; </w:t>
            </w:r>
          </w:p>
          <w:p w:rsidR="00090560" w:rsidRPr="009D3B49" w:rsidRDefault="00090560" w:rsidP="0020114A">
            <w:pPr>
              <w:rPr>
                <w:b/>
              </w:rPr>
            </w:pPr>
            <w:r w:rsidRPr="00846D30">
              <w:rPr>
                <w:b/>
              </w:rPr>
              <w:t xml:space="preserve">Уметь: </w:t>
            </w:r>
            <w:r w:rsidRPr="00846D30">
              <w:t>соблюдать этические нормы общения</w:t>
            </w:r>
            <w:r w:rsidRPr="00D67CDE">
              <w:t xml:space="preserve"> и ведения профессиональной деятельности</w:t>
            </w:r>
            <w:r>
              <w:t xml:space="preserve"> в процессе межкультурного взаимодействия</w:t>
            </w:r>
          </w:p>
        </w:tc>
      </w:tr>
      <w:tr w:rsidR="00090560" w:rsidRPr="009D3B49" w:rsidTr="0023135E">
        <w:tc>
          <w:tcPr>
            <w:tcW w:w="1224" w:type="dxa"/>
            <w:vMerge/>
          </w:tcPr>
          <w:p w:rsidR="00090560" w:rsidRPr="009D3B49" w:rsidRDefault="00090560" w:rsidP="0020114A"/>
        </w:tc>
        <w:tc>
          <w:tcPr>
            <w:tcW w:w="1984" w:type="dxa"/>
            <w:vMerge/>
          </w:tcPr>
          <w:p w:rsidR="00090560" w:rsidRPr="00EE7A2C" w:rsidRDefault="00090560" w:rsidP="0020114A"/>
        </w:tc>
        <w:tc>
          <w:tcPr>
            <w:tcW w:w="2410" w:type="dxa"/>
          </w:tcPr>
          <w:p w:rsidR="00090560" w:rsidRDefault="00090560" w:rsidP="0020114A">
            <w:r w:rsidRPr="001B7659">
              <w:t>2. Выстраивает межличностные взаимодействия путем создания общепринятых норм культурного самовыражения.</w:t>
            </w:r>
          </w:p>
        </w:tc>
        <w:tc>
          <w:tcPr>
            <w:tcW w:w="4253" w:type="dxa"/>
          </w:tcPr>
          <w:p w:rsidR="00090560" w:rsidRPr="00846D30" w:rsidRDefault="00090560" w:rsidP="0020114A">
            <w:pPr>
              <w:rPr>
                <w:b/>
              </w:rPr>
            </w:pPr>
            <w:r>
              <w:t xml:space="preserve"> </w:t>
            </w:r>
            <w:r w:rsidRPr="00846D30">
              <w:rPr>
                <w:b/>
              </w:rPr>
              <w:t>Знать:</w:t>
            </w:r>
            <w:r w:rsidRPr="00846D30">
              <w:t xml:space="preserve"> методы общения в режиме диалога в процессе взаимодействия путем стимулирования конструктивного диалога на основе применения общепринятых норм культурного самовыражения</w:t>
            </w:r>
          </w:p>
          <w:p w:rsidR="00090560" w:rsidRPr="009D3B49" w:rsidRDefault="00090560" w:rsidP="0020114A">
            <w:pPr>
              <w:pStyle w:val="Default"/>
              <w:rPr>
                <w:b/>
              </w:rPr>
            </w:pPr>
            <w:r w:rsidRPr="00846D30">
              <w:rPr>
                <w:b/>
              </w:rPr>
              <w:t>Уметь:</w:t>
            </w:r>
            <w:r w:rsidRPr="00846D30">
              <w:t xml:space="preserve"> применять методы межличностной</w:t>
            </w:r>
            <w:r w:rsidRPr="00D67CDE">
              <w:t xml:space="preserve"> коммуникации, в</w:t>
            </w:r>
            <w:r>
              <w:t xml:space="preserve"> том числе на иностранном языке</w:t>
            </w:r>
          </w:p>
        </w:tc>
      </w:tr>
      <w:tr w:rsidR="00090560" w:rsidRPr="009D3B49" w:rsidTr="0023135E">
        <w:tc>
          <w:tcPr>
            <w:tcW w:w="1224" w:type="dxa"/>
            <w:vMerge/>
          </w:tcPr>
          <w:p w:rsidR="00090560" w:rsidRPr="009D3B49" w:rsidRDefault="00090560" w:rsidP="0020114A"/>
        </w:tc>
        <w:tc>
          <w:tcPr>
            <w:tcW w:w="1984" w:type="dxa"/>
            <w:vMerge/>
          </w:tcPr>
          <w:p w:rsidR="00090560" w:rsidRPr="00EE7A2C" w:rsidRDefault="00090560" w:rsidP="0020114A"/>
        </w:tc>
        <w:tc>
          <w:tcPr>
            <w:tcW w:w="2410" w:type="dxa"/>
          </w:tcPr>
          <w:p w:rsidR="00090560" w:rsidRDefault="00090560" w:rsidP="0020114A">
            <w:r w:rsidRPr="001B7659">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253" w:type="dxa"/>
          </w:tcPr>
          <w:p w:rsidR="00090560" w:rsidRPr="005325C9" w:rsidRDefault="00090560" w:rsidP="0020114A">
            <w:r w:rsidRPr="00B136D4">
              <w:rPr>
                <w:b/>
              </w:rPr>
              <w:t xml:space="preserve">Знать: </w:t>
            </w:r>
            <w:r w:rsidRPr="00B136D4">
              <w:t>методы</w:t>
            </w:r>
            <w:r>
              <w:t xml:space="preserve"> организации и проведения конструктивного межкультурного диалога, организация личного и партнерского взаимодействия на основе уважения норм, ценностей </w:t>
            </w:r>
            <w:r w:rsidRPr="005325C9">
              <w:t xml:space="preserve">и систем поведения </w:t>
            </w:r>
          </w:p>
          <w:p w:rsidR="00090560" w:rsidRPr="005325C9" w:rsidRDefault="00090560" w:rsidP="0020114A">
            <w:r w:rsidRPr="005325C9">
              <w:t>с представителями различных культур</w:t>
            </w:r>
          </w:p>
          <w:p w:rsidR="00090560" w:rsidRPr="009D3B49" w:rsidRDefault="00090560" w:rsidP="0020114A">
            <w:pPr>
              <w:rPr>
                <w:b/>
              </w:rPr>
            </w:pPr>
            <w:r w:rsidRPr="005325C9">
              <w:rPr>
                <w:b/>
              </w:rPr>
              <w:t xml:space="preserve">Уметь: </w:t>
            </w:r>
            <w:r w:rsidRPr="005325C9">
              <w:t>использовать современные межкультурные</w:t>
            </w:r>
            <w:r w:rsidRPr="00B136D4">
              <w:t xml:space="preserve"> технологии при организации партнерского взаимодейст</w:t>
            </w:r>
            <w:r>
              <w:t>в</w:t>
            </w:r>
            <w:r w:rsidRPr="00B136D4">
              <w:t>ия</w:t>
            </w:r>
            <w:r>
              <w:t>,  давать адекватную оценку партнеров по межкультурному взаимодействию</w:t>
            </w:r>
          </w:p>
        </w:tc>
      </w:tr>
    </w:tbl>
    <w:p w:rsidR="00090560" w:rsidRPr="000F1954" w:rsidRDefault="00090560" w:rsidP="00090560">
      <w:pPr>
        <w:tabs>
          <w:tab w:val="left" w:pos="1708"/>
        </w:tabs>
        <w:spacing w:line="360" w:lineRule="auto"/>
        <w:jc w:val="both"/>
        <w:rPr>
          <w:rStyle w:val="a3"/>
          <w:b w:val="0"/>
          <w:sz w:val="16"/>
          <w:szCs w:val="16"/>
        </w:rPr>
      </w:pPr>
      <w:r w:rsidRPr="009D3B49">
        <w:rPr>
          <w:rStyle w:val="a3"/>
          <w:b w:val="0"/>
          <w:sz w:val="28"/>
          <w:szCs w:val="28"/>
        </w:rPr>
        <w:tab/>
      </w:r>
      <w:bookmarkEnd w:id="3"/>
    </w:p>
    <w:p w:rsidR="00090560" w:rsidRPr="0052114F" w:rsidRDefault="00090560" w:rsidP="00090560">
      <w:pPr>
        <w:pStyle w:val="1"/>
        <w:spacing w:before="0" w:after="0" w:line="360" w:lineRule="auto"/>
        <w:ind w:firstLine="709"/>
        <w:jc w:val="both"/>
        <w:rPr>
          <w:rFonts w:ascii="Times New Roman" w:hAnsi="Times New Roman" w:cs="Times New Roman"/>
          <w:sz w:val="28"/>
          <w:szCs w:val="28"/>
        </w:rPr>
      </w:pPr>
      <w:bookmarkStart w:id="7" w:name="_Toc18943791"/>
      <w:bookmarkStart w:id="8" w:name="_Toc146550750"/>
      <w:r w:rsidRPr="0052114F">
        <w:rPr>
          <w:rFonts w:ascii="Times New Roman" w:hAnsi="Times New Roman" w:cs="Times New Roman"/>
          <w:sz w:val="28"/>
          <w:szCs w:val="28"/>
        </w:rPr>
        <w:t>3. Место дисциплины в структуре образовательной программы</w:t>
      </w:r>
      <w:bookmarkEnd w:id="7"/>
      <w:bookmarkEnd w:id="8"/>
    </w:p>
    <w:p w:rsidR="00090560" w:rsidRPr="009D3B49" w:rsidRDefault="00090560" w:rsidP="00090560">
      <w:pPr>
        <w:pStyle w:val="14"/>
        <w:widowControl w:val="0"/>
        <w:spacing w:before="0" w:after="0" w:line="360" w:lineRule="auto"/>
        <w:ind w:firstLine="720"/>
        <w:jc w:val="both"/>
        <w:rPr>
          <w:sz w:val="28"/>
          <w:szCs w:val="28"/>
        </w:rPr>
      </w:pPr>
      <w:r w:rsidRPr="009D3B49">
        <w:rPr>
          <w:sz w:val="28"/>
          <w:szCs w:val="28"/>
        </w:rPr>
        <w:t>Дисциплина «</w:t>
      </w:r>
      <w:r>
        <w:rPr>
          <w:sz w:val="28"/>
          <w:szCs w:val="28"/>
        </w:rPr>
        <w:t>Особенности взаимодействия бизнеса и власти</w:t>
      </w:r>
      <w:r w:rsidRPr="009D3B49">
        <w:rPr>
          <w:sz w:val="28"/>
          <w:szCs w:val="28"/>
        </w:rPr>
        <w:t xml:space="preserve">» </w:t>
      </w:r>
      <w:r>
        <w:rPr>
          <w:sz w:val="28"/>
          <w:szCs w:val="28"/>
        </w:rPr>
        <w:t>относится к модулю дисциплин по выбору, углубляющих освоение программы магистратуры</w:t>
      </w:r>
      <w:r w:rsidR="0023135E">
        <w:rPr>
          <w:sz w:val="28"/>
          <w:szCs w:val="28"/>
        </w:rPr>
        <w:t xml:space="preserve"> </w:t>
      </w:r>
      <w:r w:rsidR="0023135E" w:rsidRPr="003A366E">
        <w:rPr>
          <w:sz w:val="28"/>
          <w:szCs w:val="28"/>
        </w:rPr>
        <w:t>«</w:t>
      </w:r>
      <w:r w:rsidR="0023135E">
        <w:rPr>
          <w:sz w:val="28"/>
          <w:szCs w:val="28"/>
        </w:rPr>
        <w:t>Корпоративное у</w:t>
      </w:r>
      <w:r w:rsidR="0023135E" w:rsidRPr="003A366E">
        <w:rPr>
          <w:sz w:val="28"/>
          <w:szCs w:val="28"/>
        </w:rPr>
        <w:t>правление»</w:t>
      </w:r>
      <w:r>
        <w:rPr>
          <w:sz w:val="28"/>
          <w:szCs w:val="28"/>
        </w:rPr>
        <w:t xml:space="preserve"> </w:t>
      </w:r>
      <w:r w:rsidRPr="00443A91">
        <w:rPr>
          <w:sz w:val="28"/>
          <w:szCs w:val="28"/>
        </w:rPr>
        <w:t xml:space="preserve">по направлению подготовки </w:t>
      </w:r>
      <w:r>
        <w:rPr>
          <w:sz w:val="28"/>
        </w:rPr>
        <w:t>38</w:t>
      </w:r>
      <w:r w:rsidRPr="009D3B49">
        <w:rPr>
          <w:sz w:val="28"/>
        </w:rPr>
        <w:t>.04.0</w:t>
      </w:r>
      <w:r>
        <w:rPr>
          <w:sz w:val="28"/>
        </w:rPr>
        <w:t>2</w:t>
      </w:r>
      <w:r w:rsidRPr="009D3B49">
        <w:rPr>
          <w:sz w:val="28"/>
        </w:rPr>
        <w:t xml:space="preserve"> «</w:t>
      </w:r>
      <w:r>
        <w:rPr>
          <w:sz w:val="28"/>
        </w:rPr>
        <w:t>Менеджмент</w:t>
      </w:r>
      <w:r w:rsidRPr="009D3B49">
        <w:rPr>
          <w:sz w:val="28"/>
        </w:rPr>
        <w:t>»</w:t>
      </w:r>
      <w:r w:rsidR="0023135E">
        <w:rPr>
          <w:sz w:val="28"/>
        </w:rPr>
        <w:t>.</w:t>
      </w:r>
    </w:p>
    <w:p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r w:rsidRPr="009D3B49">
        <w:rPr>
          <w:sz w:val="28"/>
          <w:szCs w:val="28"/>
        </w:rPr>
        <w:t xml:space="preserve"> </w:t>
      </w:r>
      <w:bookmarkStart w:id="9" w:name="_Toc18943792"/>
      <w:bookmarkStart w:id="10" w:name="_Toc146550751"/>
      <w:bookmarkStart w:id="11" w:name="_Toc293046076"/>
      <w:r w:rsidRPr="009D3B49">
        <w:rPr>
          <w:rFonts w:ascii="Times New Roman" w:hAnsi="Times New Roman" w:cs="Times New Roman"/>
          <w:sz w:val="28"/>
          <w:szCs w:val="28"/>
        </w:rPr>
        <w:t>4. Объем дисциплины</w:t>
      </w:r>
      <w:r>
        <w:rPr>
          <w:rFonts w:ascii="Times New Roman" w:hAnsi="Times New Roman" w:cs="Times New Roman"/>
          <w:sz w:val="28"/>
          <w:szCs w:val="28"/>
        </w:rPr>
        <w:t xml:space="preserve"> (модуля)</w:t>
      </w:r>
      <w:r w:rsidRPr="009D3B49">
        <w:rPr>
          <w:rFonts w:ascii="Times New Roman" w:hAnsi="Times New Roman" w:cs="Times New Roman"/>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r w:rsidRPr="009D3B49">
        <w:rPr>
          <w:rFonts w:ascii="Times New Roman" w:hAnsi="Times New Roman" w:cs="Times New Roman"/>
          <w:sz w:val="28"/>
          <w:szCs w:val="28"/>
        </w:rPr>
        <w:t xml:space="preserve"> </w:t>
      </w:r>
      <w:bookmarkEnd w:id="11"/>
      <w:r>
        <w:rPr>
          <w:rFonts w:ascii="Times New Roman" w:hAnsi="Times New Roman" w:cs="Times New Roman"/>
          <w:sz w:val="28"/>
          <w:szCs w:val="28"/>
        </w:rPr>
        <w:t xml:space="preserve"> </w:t>
      </w:r>
    </w:p>
    <w:tbl>
      <w:tblPr>
        <w:tblW w:w="46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5"/>
        <w:gridCol w:w="2493"/>
        <w:gridCol w:w="2393"/>
      </w:tblGrid>
      <w:tr w:rsidR="00090560" w:rsidRPr="009D3B49" w:rsidTr="0020114A">
        <w:trPr>
          <w:jc w:val="center"/>
        </w:trPr>
        <w:tc>
          <w:tcPr>
            <w:tcW w:w="2268" w:type="pct"/>
            <w:shd w:val="clear" w:color="auto" w:fill="auto"/>
          </w:tcPr>
          <w:p w:rsidR="00090560" w:rsidRPr="000F1954" w:rsidRDefault="00090560" w:rsidP="0020114A">
            <w:pPr>
              <w:pBdr>
                <w:top w:val="nil"/>
                <w:left w:val="nil"/>
                <w:bottom w:val="nil"/>
                <w:right w:val="nil"/>
                <w:between w:val="nil"/>
                <w:bar w:val="nil"/>
              </w:pBdr>
              <w:rPr>
                <w:b/>
              </w:rPr>
            </w:pPr>
            <w:bookmarkStart w:id="12" w:name="_Toc293046077"/>
            <w:r w:rsidRPr="000F1954">
              <w:rPr>
                <w:b/>
              </w:rPr>
              <w:t>Вид учебной работы   по дисциплине</w:t>
            </w:r>
          </w:p>
        </w:tc>
        <w:tc>
          <w:tcPr>
            <w:tcW w:w="1394" w:type="pct"/>
            <w:shd w:val="clear" w:color="auto" w:fill="auto"/>
          </w:tcPr>
          <w:p w:rsidR="00090560" w:rsidRPr="009D3B49" w:rsidRDefault="00090560" w:rsidP="0020114A">
            <w:pPr>
              <w:pStyle w:val="af8"/>
              <w:keepNext/>
              <w:ind w:left="0"/>
              <w:jc w:val="center"/>
              <w:rPr>
                <w:rFonts w:ascii="Times New Roman" w:hAnsi="Times New Roman" w:cs="Times New Roman"/>
                <w:b/>
              </w:rPr>
            </w:pPr>
            <w:r w:rsidRPr="009D3B49">
              <w:rPr>
                <w:rFonts w:ascii="Times New Roman" w:hAnsi="Times New Roman" w:cs="Times New Roman"/>
                <w:b/>
              </w:rPr>
              <w:t xml:space="preserve">Всего </w:t>
            </w:r>
          </w:p>
          <w:p w:rsidR="00090560" w:rsidRPr="009D3B49" w:rsidRDefault="00090560" w:rsidP="0020114A">
            <w:pPr>
              <w:pStyle w:val="af8"/>
              <w:keepNext/>
              <w:ind w:left="0"/>
              <w:jc w:val="center"/>
              <w:rPr>
                <w:rFonts w:ascii="Times New Roman" w:hAnsi="Times New Roman" w:cs="Times New Roman"/>
                <w:b/>
              </w:rPr>
            </w:pPr>
            <w:r w:rsidRPr="009D3B49">
              <w:rPr>
                <w:rFonts w:ascii="Times New Roman" w:hAnsi="Times New Roman" w:cs="Times New Roman"/>
                <w:b/>
              </w:rPr>
              <w:t>(в з/е и часах)</w:t>
            </w:r>
          </w:p>
        </w:tc>
        <w:tc>
          <w:tcPr>
            <w:tcW w:w="1338" w:type="pct"/>
            <w:shd w:val="clear" w:color="auto" w:fill="auto"/>
          </w:tcPr>
          <w:p w:rsidR="00090560" w:rsidRPr="009D3B49" w:rsidRDefault="00090560" w:rsidP="0020114A">
            <w:pPr>
              <w:pStyle w:val="af8"/>
              <w:keepNext/>
              <w:ind w:left="0"/>
              <w:jc w:val="center"/>
              <w:rPr>
                <w:rFonts w:ascii="Times New Roman" w:hAnsi="Times New Roman" w:cs="Times New Roman"/>
                <w:b/>
              </w:rPr>
            </w:pPr>
            <w:r w:rsidRPr="009D3B49">
              <w:rPr>
                <w:rFonts w:ascii="Times New Roman" w:hAnsi="Times New Roman" w:cs="Times New Roman"/>
                <w:b/>
              </w:rPr>
              <w:t>Модуль</w:t>
            </w:r>
            <w:r>
              <w:rPr>
                <w:rFonts w:ascii="Times New Roman" w:hAnsi="Times New Roman" w:cs="Times New Roman"/>
                <w:b/>
              </w:rPr>
              <w:t xml:space="preserve"> 4</w:t>
            </w:r>
          </w:p>
          <w:p w:rsidR="00090560" w:rsidRPr="009D3B49" w:rsidRDefault="00090560" w:rsidP="0020114A">
            <w:pPr>
              <w:pStyle w:val="af8"/>
              <w:keepNext/>
              <w:ind w:left="0"/>
              <w:jc w:val="center"/>
              <w:rPr>
                <w:rFonts w:ascii="Times New Roman" w:hAnsi="Times New Roman" w:cs="Times New Roman"/>
                <w:b/>
              </w:rPr>
            </w:pPr>
            <w:r w:rsidRPr="009D3B49">
              <w:rPr>
                <w:rFonts w:ascii="Times New Roman" w:hAnsi="Times New Roman" w:cs="Times New Roman"/>
                <w:b/>
              </w:rPr>
              <w:t>(</w:t>
            </w:r>
            <w:r>
              <w:rPr>
                <w:rFonts w:ascii="Times New Roman" w:hAnsi="Times New Roman" w:cs="Times New Roman"/>
                <w:b/>
              </w:rPr>
              <w:t>в часах</w:t>
            </w:r>
            <w:r w:rsidRPr="009D3B49">
              <w:rPr>
                <w:rFonts w:ascii="Times New Roman" w:hAnsi="Times New Roman" w:cs="Times New Roman"/>
                <w:b/>
              </w:rPr>
              <w:t>)</w:t>
            </w:r>
          </w:p>
        </w:tc>
      </w:tr>
      <w:tr w:rsidR="00090560" w:rsidRPr="009D3B49" w:rsidTr="0020114A">
        <w:trPr>
          <w:jc w:val="center"/>
        </w:trPr>
        <w:tc>
          <w:tcPr>
            <w:tcW w:w="2268" w:type="pct"/>
            <w:shd w:val="clear" w:color="auto" w:fill="auto"/>
          </w:tcPr>
          <w:p w:rsidR="00090560" w:rsidRPr="000F1954" w:rsidRDefault="00090560" w:rsidP="0020114A">
            <w:pPr>
              <w:pBdr>
                <w:top w:val="nil"/>
                <w:left w:val="nil"/>
                <w:bottom w:val="nil"/>
                <w:right w:val="nil"/>
                <w:between w:val="nil"/>
                <w:bar w:val="nil"/>
              </w:pBdr>
              <w:rPr>
                <w:b/>
              </w:rPr>
            </w:pPr>
            <w:r w:rsidRPr="000F1954">
              <w:rPr>
                <w:b/>
              </w:rPr>
              <w:t xml:space="preserve">Общая трудоемкость дисциплины </w:t>
            </w:r>
          </w:p>
        </w:tc>
        <w:tc>
          <w:tcPr>
            <w:tcW w:w="1394" w:type="pct"/>
            <w:shd w:val="clear" w:color="auto" w:fill="auto"/>
          </w:tcPr>
          <w:p w:rsidR="00090560" w:rsidRPr="009D3B49" w:rsidRDefault="00090560" w:rsidP="0020114A">
            <w:pPr>
              <w:pStyle w:val="af8"/>
              <w:keepNext/>
              <w:ind w:left="0"/>
              <w:jc w:val="center"/>
              <w:rPr>
                <w:rFonts w:ascii="Times New Roman" w:hAnsi="Times New Roman" w:cs="Times New Roman"/>
              </w:rPr>
            </w:pPr>
            <w:r w:rsidRPr="009D3B49">
              <w:rPr>
                <w:rFonts w:ascii="Times New Roman" w:hAnsi="Times New Roman" w:cs="Times New Roman"/>
              </w:rPr>
              <w:t>3</w:t>
            </w:r>
            <w:r w:rsidR="0020114A">
              <w:rPr>
                <w:rFonts w:ascii="Times New Roman" w:hAnsi="Times New Roman" w:cs="Times New Roman"/>
              </w:rPr>
              <w:t>/</w:t>
            </w:r>
            <w:r w:rsidRPr="009D3B49">
              <w:rPr>
                <w:rFonts w:ascii="Times New Roman" w:hAnsi="Times New Roman" w:cs="Times New Roman"/>
              </w:rPr>
              <w:t>108</w:t>
            </w:r>
          </w:p>
        </w:tc>
        <w:tc>
          <w:tcPr>
            <w:tcW w:w="1338" w:type="pct"/>
            <w:shd w:val="clear" w:color="auto" w:fill="auto"/>
          </w:tcPr>
          <w:p w:rsidR="00090560" w:rsidRPr="009D3B49" w:rsidRDefault="00090560" w:rsidP="0020114A">
            <w:pPr>
              <w:pStyle w:val="af8"/>
              <w:keepNext/>
              <w:ind w:left="0"/>
              <w:jc w:val="center"/>
              <w:rPr>
                <w:rFonts w:ascii="Times New Roman" w:hAnsi="Times New Roman" w:cs="Times New Roman"/>
              </w:rPr>
            </w:pPr>
            <w:r w:rsidRPr="009D3B49">
              <w:rPr>
                <w:rFonts w:ascii="Times New Roman" w:hAnsi="Times New Roman" w:cs="Times New Roman"/>
              </w:rPr>
              <w:t>108</w:t>
            </w:r>
          </w:p>
        </w:tc>
      </w:tr>
      <w:tr w:rsidR="00090560" w:rsidRPr="009D3B49" w:rsidTr="0020114A">
        <w:trPr>
          <w:jc w:val="center"/>
        </w:trPr>
        <w:tc>
          <w:tcPr>
            <w:tcW w:w="2268" w:type="pct"/>
            <w:shd w:val="clear" w:color="auto" w:fill="auto"/>
          </w:tcPr>
          <w:p w:rsidR="00090560" w:rsidRPr="000F1954" w:rsidRDefault="00090560" w:rsidP="0020114A">
            <w:pPr>
              <w:pBdr>
                <w:top w:val="nil"/>
                <w:left w:val="nil"/>
                <w:bottom w:val="nil"/>
                <w:right w:val="nil"/>
                <w:between w:val="nil"/>
                <w:bar w:val="nil"/>
              </w:pBdr>
              <w:rPr>
                <w:b/>
                <w:i/>
              </w:rPr>
            </w:pPr>
            <w:r w:rsidRPr="000F1954">
              <w:rPr>
                <w:b/>
                <w:i/>
              </w:rPr>
              <w:t xml:space="preserve">Контактная работа - Аудиторные занятия </w:t>
            </w:r>
          </w:p>
        </w:tc>
        <w:tc>
          <w:tcPr>
            <w:tcW w:w="1394" w:type="pct"/>
            <w:shd w:val="clear" w:color="auto" w:fill="auto"/>
          </w:tcPr>
          <w:p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30</w:t>
            </w:r>
          </w:p>
        </w:tc>
        <w:tc>
          <w:tcPr>
            <w:tcW w:w="1338" w:type="pct"/>
            <w:shd w:val="clear" w:color="auto" w:fill="auto"/>
          </w:tcPr>
          <w:p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30</w:t>
            </w:r>
          </w:p>
        </w:tc>
      </w:tr>
      <w:tr w:rsidR="00090560" w:rsidRPr="009D3B49" w:rsidTr="0020114A">
        <w:trPr>
          <w:jc w:val="center"/>
        </w:trPr>
        <w:tc>
          <w:tcPr>
            <w:tcW w:w="2268" w:type="pct"/>
            <w:shd w:val="clear" w:color="auto" w:fill="auto"/>
          </w:tcPr>
          <w:p w:rsidR="00090560" w:rsidRPr="000F1954" w:rsidRDefault="00090560" w:rsidP="0020114A">
            <w:pPr>
              <w:pBdr>
                <w:top w:val="nil"/>
                <w:left w:val="nil"/>
                <w:bottom w:val="nil"/>
                <w:right w:val="nil"/>
                <w:between w:val="nil"/>
                <w:bar w:val="nil"/>
              </w:pBdr>
            </w:pPr>
            <w:r w:rsidRPr="000F1954">
              <w:t xml:space="preserve">Лекции </w:t>
            </w:r>
          </w:p>
        </w:tc>
        <w:tc>
          <w:tcPr>
            <w:tcW w:w="1394" w:type="pct"/>
            <w:shd w:val="clear" w:color="auto" w:fill="auto"/>
          </w:tcPr>
          <w:p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10</w:t>
            </w:r>
          </w:p>
        </w:tc>
        <w:tc>
          <w:tcPr>
            <w:tcW w:w="1338" w:type="pct"/>
            <w:shd w:val="clear" w:color="auto" w:fill="auto"/>
          </w:tcPr>
          <w:p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10</w:t>
            </w:r>
          </w:p>
        </w:tc>
      </w:tr>
      <w:tr w:rsidR="00090560" w:rsidRPr="009D3B49" w:rsidTr="0020114A">
        <w:trPr>
          <w:jc w:val="center"/>
        </w:trPr>
        <w:tc>
          <w:tcPr>
            <w:tcW w:w="2268" w:type="pct"/>
            <w:shd w:val="clear" w:color="auto" w:fill="auto"/>
          </w:tcPr>
          <w:p w:rsidR="00090560" w:rsidRPr="000F1954" w:rsidRDefault="00090560" w:rsidP="0020114A">
            <w:pPr>
              <w:pBdr>
                <w:top w:val="nil"/>
                <w:left w:val="nil"/>
                <w:bottom w:val="nil"/>
                <w:right w:val="nil"/>
                <w:between w:val="nil"/>
                <w:bar w:val="nil"/>
              </w:pBdr>
            </w:pPr>
            <w:r w:rsidRPr="000F1954">
              <w:t xml:space="preserve">Семинары, практические занятия  </w:t>
            </w:r>
          </w:p>
        </w:tc>
        <w:tc>
          <w:tcPr>
            <w:tcW w:w="1394" w:type="pct"/>
            <w:shd w:val="clear" w:color="auto" w:fill="auto"/>
          </w:tcPr>
          <w:p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20</w:t>
            </w:r>
          </w:p>
        </w:tc>
        <w:tc>
          <w:tcPr>
            <w:tcW w:w="1338" w:type="pct"/>
            <w:shd w:val="clear" w:color="auto" w:fill="auto"/>
          </w:tcPr>
          <w:p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20</w:t>
            </w:r>
          </w:p>
        </w:tc>
      </w:tr>
      <w:tr w:rsidR="00090560" w:rsidRPr="009D3B49" w:rsidTr="0020114A">
        <w:trPr>
          <w:jc w:val="center"/>
        </w:trPr>
        <w:tc>
          <w:tcPr>
            <w:tcW w:w="2268" w:type="pct"/>
            <w:shd w:val="clear" w:color="auto" w:fill="auto"/>
          </w:tcPr>
          <w:p w:rsidR="00090560" w:rsidRPr="000F1954" w:rsidRDefault="00090560" w:rsidP="0020114A">
            <w:pPr>
              <w:pBdr>
                <w:top w:val="nil"/>
                <w:left w:val="nil"/>
                <w:bottom w:val="nil"/>
                <w:right w:val="nil"/>
                <w:between w:val="nil"/>
                <w:bar w:val="nil"/>
              </w:pBdr>
              <w:rPr>
                <w:b/>
                <w:i/>
              </w:rPr>
            </w:pPr>
            <w:r w:rsidRPr="000F1954">
              <w:rPr>
                <w:b/>
                <w:i/>
              </w:rPr>
              <w:t>Самостоятельная работа</w:t>
            </w:r>
          </w:p>
        </w:tc>
        <w:tc>
          <w:tcPr>
            <w:tcW w:w="1394" w:type="pct"/>
            <w:shd w:val="clear" w:color="auto" w:fill="auto"/>
          </w:tcPr>
          <w:p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78</w:t>
            </w:r>
          </w:p>
        </w:tc>
        <w:tc>
          <w:tcPr>
            <w:tcW w:w="1338" w:type="pct"/>
            <w:shd w:val="clear" w:color="auto" w:fill="auto"/>
          </w:tcPr>
          <w:p w:rsidR="00090560" w:rsidRPr="009D3B49" w:rsidRDefault="00090560" w:rsidP="0020114A">
            <w:pPr>
              <w:pStyle w:val="af8"/>
              <w:keepNext/>
              <w:ind w:left="0"/>
              <w:jc w:val="center"/>
              <w:rPr>
                <w:rFonts w:ascii="Times New Roman" w:hAnsi="Times New Roman" w:cs="Times New Roman"/>
              </w:rPr>
            </w:pPr>
            <w:r>
              <w:rPr>
                <w:rFonts w:ascii="Times New Roman" w:hAnsi="Times New Roman" w:cs="Times New Roman"/>
              </w:rPr>
              <w:t>78</w:t>
            </w:r>
          </w:p>
        </w:tc>
      </w:tr>
      <w:tr w:rsidR="00090560" w:rsidRPr="009D3B49" w:rsidTr="0020114A">
        <w:trPr>
          <w:jc w:val="center"/>
        </w:trPr>
        <w:tc>
          <w:tcPr>
            <w:tcW w:w="2268" w:type="pct"/>
            <w:shd w:val="clear" w:color="auto" w:fill="auto"/>
          </w:tcPr>
          <w:p w:rsidR="00090560" w:rsidRPr="009D3B49" w:rsidRDefault="00090560" w:rsidP="0020114A">
            <w:pPr>
              <w:pBdr>
                <w:top w:val="nil"/>
                <w:left w:val="nil"/>
                <w:bottom w:val="nil"/>
                <w:right w:val="nil"/>
                <w:between w:val="nil"/>
                <w:bar w:val="nil"/>
              </w:pBdr>
            </w:pPr>
            <w:r w:rsidRPr="009D3B49">
              <w:t xml:space="preserve">Вид текущего контроля </w:t>
            </w:r>
          </w:p>
        </w:tc>
        <w:tc>
          <w:tcPr>
            <w:tcW w:w="1394" w:type="pct"/>
            <w:shd w:val="clear" w:color="auto" w:fill="auto"/>
          </w:tcPr>
          <w:p w:rsidR="00090560" w:rsidRPr="009D3B49" w:rsidRDefault="00090560" w:rsidP="0020114A">
            <w:pPr>
              <w:pStyle w:val="af8"/>
              <w:keepNext/>
              <w:ind w:left="0"/>
              <w:jc w:val="center"/>
              <w:rPr>
                <w:rFonts w:ascii="Times New Roman" w:hAnsi="Times New Roman" w:cs="Times New Roman"/>
              </w:rPr>
            </w:pPr>
            <w:r w:rsidRPr="009D3B49">
              <w:rPr>
                <w:rFonts w:ascii="Times New Roman" w:hAnsi="Times New Roman" w:cs="Times New Roman"/>
              </w:rPr>
              <w:t>Контрольная работа</w:t>
            </w:r>
          </w:p>
        </w:tc>
        <w:tc>
          <w:tcPr>
            <w:tcW w:w="1338" w:type="pct"/>
            <w:shd w:val="clear" w:color="auto" w:fill="auto"/>
          </w:tcPr>
          <w:p w:rsidR="00090560" w:rsidRPr="009D3B49" w:rsidRDefault="00090560" w:rsidP="0020114A">
            <w:pPr>
              <w:pStyle w:val="af8"/>
              <w:keepNext/>
              <w:ind w:left="0"/>
              <w:jc w:val="center"/>
              <w:rPr>
                <w:rFonts w:ascii="Times New Roman" w:hAnsi="Times New Roman" w:cs="Times New Roman"/>
              </w:rPr>
            </w:pPr>
            <w:r w:rsidRPr="009D3B49">
              <w:rPr>
                <w:rFonts w:ascii="Times New Roman" w:hAnsi="Times New Roman" w:cs="Times New Roman"/>
              </w:rPr>
              <w:t>Контрольная работа</w:t>
            </w:r>
          </w:p>
        </w:tc>
      </w:tr>
      <w:tr w:rsidR="00090560" w:rsidRPr="009D3B49" w:rsidTr="0020114A">
        <w:trPr>
          <w:jc w:val="center"/>
        </w:trPr>
        <w:tc>
          <w:tcPr>
            <w:tcW w:w="2268" w:type="pct"/>
            <w:shd w:val="clear" w:color="auto" w:fill="auto"/>
          </w:tcPr>
          <w:p w:rsidR="00090560" w:rsidRPr="009D3B49" w:rsidRDefault="00090560" w:rsidP="0020114A">
            <w:pPr>
              <w:pBdr>
                <w:top w:val="nil"/>
                <w:left w:val="nil"/>
                <w:bottom w:val="nil"/>
                <w:right w:val="nil"/>
                <w:between w:val="nil"/>
                <w:bar w:val="nil"/>
              </w:pBdr>
            </w:pPr>
            <w:r w:rsidRPr="009D3B49">
              <w:t>Вид промежуточной аттестации</w:t>
            </w:r>
          </w:p>
        </w:tc>
        <w:tc>
          <w:tcPr>
            <w:tcW w:w="1394" w:type="pct"/>
            <w:shd w:val="clear" w:color="auto" w:fill="auto"/>
          </w:tcPr>
          <w:p w:rsidR="00090560" w:rsidRPr="009D3B49" w:rsidRDefault="00090560" w:rsidP="0020114A">
            <w:pPr>
              <w:pStyle w:val="af8"/>
              <w:keepNext/>
              <w:ind w:left="0"/>
              <w:jc w:val="center"/>
              <w:rPr>
                <w:rFonts w:ascii="Times New Roman" w:hAnsi="Times New Roman" w:cs="Times New Roman"/>
              </w:rPr>
            </w:pPr>
            <w:r w:rsidRPr="009D3B49">
              <w:rPr>
                <w:rFonts w:ascii="Times New Roman" w:hAnsi="Times New Roman" w:cs="Times New Roman"/>
              </w:rPr>
              <w:t>Зачет</w:t>
            </w:r>
          </w:p>
        </w:tc>
        <w:tc>
          <w:tcPr>
            <w:tcW w:w="1338" w:type="pct"/>
            <w:shd w:val="clear" w:color="auto" w:fill="auto"/>
          </w:tcPr>
          <w:p w:rsidR="00090560" w:rsidRPr="009D3B49" w:rsidRDefault="00090560" w:rsidP="0020114A">
            <w:pPr>
              <w:pStyle w:val="af8"/>
              <w:keepNext/>
              <w:ind w:left="0"/>
              <w:jc w:val="center"/>
              <w:rPr>
                <w:rFonts w:ascii="Times New Roman" w:hAnsi="Times New Roman" w:cs="Times New Roman"/>
              </w:rPr>
            </w:pPr>
            <w:r w:rsidRPr="009D3B49">
              <w:rPr>
                <w:rFonts w:ascii="Times New Roman" w:hAnsi="Times New Roman" w:cs="Times New Roman"/>
              </w:rPr>
              <w:t>Зачет</w:t>
            </w:r>
          </w:p>
        </w:tc>
      </w:tr>
    </w:tbl>
    <w:p w:rsidR="00090560" w:rsidRPr="009D3B49" w:rsidRDefault="00090560" w:rsidP="00090560">
      <w:pPr>
        <w:pStyle w:val="1"/>
        <w:spacing w:before="0" w:after="0" w:line="360" w:lineRule="auto"/>
        <w:ind w:firstLine="708"/>
        <w:jc w:val="both"/>
        <w:rPr>
          <w:rFonts w:ascii="Times New Roman" w:hAnsi="Times New Roman" w:cs="Times New Roman"/>
          <w:sz w:val="28"/>
          <w:szCs w:val="28"/>
        </w:rPr>
      </w:pPr>
      <w:bookmarkStart w:id="13" w:name="_Toc18943793"/>
      <w:bookmarkStart w:id="14" w:name="_Toc146550752"/>
      <w:r w:rsidRPr="009D3B49">
        <w:rPr>
          <w:rFonts w:ascii="Times New Roman" w:hAnsi="Times New Roman" w:cs="Times New Roman"/>
          <w:sz w:val="28"/>
          <w:szCs w:val="28"/>
        </w:rPr>
        <w:lastRenderedPageBreak/>
        <w:t>5. Содержание дисциплины, структурированное по темам (разделам)</w:t>
      </w:r>
      <w:bookmarkEnd w:id="12"/>
      <w:r w:rsidRPr="009D3B49">
        <w:rPr>
          <w:rFonts w:ascii="Times New Roman" w:hAnsi="Times New Roman" w:cs="Times New Roman"/>
          <w:sz w:val="28"/>
          <w:szCs w:val="28"/>
        </w:rPr>
        <w:t xml:space="preserve"> дисциплины с указанием их объемов (в академических часах) и видов учебных занятий</w:t>
      </w:r>
      <w:bookmarkEnd w:id="13"/>
      <w:bookmarkEnd w:id="14"/>
      <w:r w:rsidRPr="009D3B49">
        <w:rPr>
          <w:rFonts w:ascii="Times New Roman" w:hAnsi="Times New Roman" w:cs="Times New Roman"/>
          <w:sz w:val="28"/>
          <w:szCs w:val="28"/>
        </w:rPr>
        <w:t xml:space="preserve"> </w:t>
      </w:r>
    </w:p>
    <w:p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15" w:name="_Toc18943794"/>
      <w:bookmarkStart w:id="16" w:name="_Toc146550753"/>
      <w:r w:rsidRPr="009D3B49">
        <w:rPr>
          <w:rFonts w:ascii="Times New Roman" w:hAnsi="Times New Roman" w:cs="Times New Roman"/>
          <w:sz w:val="28"/>
          <w:szCs w:val="28"/>
        </w:rPr>
        <w:t>5.1. Содержание дисциплины</w:t>
      </w:r>
      <w:bookmarkEnd w:id="15"/>
      <w:bookmarkEnd w:id="16"/>
    </w:p>
    <w:p w:rsidR="00090560" w:rsidRPr="00F12CA7" w:rsidRDefault="00090560" w:rsidP="00090560">
      <w:pPr>
        <w:autoSpaceDE w:val="0"/>
        <w:autoSpaceDN w:val="0"/>
        <w:adjustRightInd w:val="0"/>
        <w:spacing w:line="360" w:lineRule="auto"/>
        <w:ind w:firstLine="567"/>
        <w:rPr>
          <w:color w:val="000000"/>
          <w:sz w:val="28"/>
          <w:szCs w:val="28"/>
        </w:rPr>
      </w:pPr>
      <w:r w:rsidRPr="00F12CA7">
        <w:rPr>
          <w:b/>
          <w:bCs/>
          <w:color w:val="000000"/>
          <w:sz w:val="28"/>
          <w:szCs w:val="28"/>
        </w:rPr>
        <w:t xml:space="preserve">Тема 1. Понятие, сущность и роль взаимодействия властных структур и бизнеса в современном развитии России </w:t>
      </w:r>
    </w:p>
    <w:p w:rsidR="00090560" w:rsidRDefault="00090560" w:rsidP="00090560">
      <w:pPr>
        <w:spacing w:line="360" w:lineRule="auto"/>
        <w:ind w:firstLine="540"/>
        <w:jc w:val="both"/>
        <w:rPr>
          <w:color w:val="000000"/>
          <w:sz w:val="28"/>
          <w:szCs w:val="28"/>
        </w:rPr>
      </w:pPr>
      <w:r w:rsidRPr="00F12CA7">
        <w:rPr>
          <w:color w:val="000000"/>
          <w:sz w:val="28"/>
          <w:szCs w:val="28"/>
        </w:rPr>
        <w:t xml:space="preserve">Взаимосвязь, взаимозависимость и активное сотрудничество властных структур и бизнеса. Обеспечение экономической стабильности страны, эффективное содействие развитию бизнеса как главная цель совместной работы власти и экономической элиты. Формирование органами власти благоприятных условий для функционирования предпринимательства, создание необходимой инфраструктуры. Меры государства по оптимизации структуры национального бизнеса. Гарантирование прав собственности и свободы предпринимательства, формирование конкурентной среды. </w:t>
      </w:r>
    </w:p>
    <w:p w:rsidR="00090560" w:rsidRPr="00F12CA7" w:rsidRDefault="00090560" w:rsidP="00090560">
      <w:pPr>
        <w:autoSpaceDE w:val="0"/>
        <w:autoSpaceDN w:val="0"/>
        <w:adjustRightInd w:val="0"/>
        <w:spacing w:line="360" w:lineRule="auto"/>
        <w:ind w:firstLine="567"/>
        <w:jc w:val="both"/>
        <w:rPr>
          <w:color w:val="000000"/>
          <w:sz w:val="28"/>
          <w:szCs w:val="28"/>
        </w:rPr>
      </w:pPr>
      <w:r w:rsidRPr="00F12CA7">
        <w:rPr>
          <w:b/>
          <w:bCs/>
          <w:color w:val="000000"/>
          <w:sz w:val="28"/>
          <w:szCs w:val="28"/>
        </w:rPr>
        <w:t xml:space="preserve">Тема 2. Основные формы взаимодействия властных структур и бизнеса </w:t>
      </w:r>
    </w:p>
    <w:p w:rsidR="00090560" w:rsidRDefault="00090560" w:rsidP="00090560">
      <w:pPr>
        <w:autoSpaceDE w:val="0"/>
        <w:autoSpaceDN w:val="0"/>
        <w:adjustRightInd w:val="0"/>
        <w:spacing w:line="360" w:lineRule="auto"/>
        <w:ind w:firstLine="567"/>
        <w:jc w:val="both"/>
        <w:rPr>
          <w:sz w:val="28"/>
          <w:szCs w:val="28"/>
        </w:rPr>
      </w:pPr>
      <w:r w:rsidRPr="00F12CA7">
        <w:rPr>
          <w:color w:val="000000"/>
          <w:sz w:val="28"/>
          <w:szCs w:val="28"/>
        </w:rPr>
        <w:t xml:space="preserve">Лоббирование, его институциональные формы как метод политического взаимодействия бизнеса и власти. Методы и формы экономического взаимодействия. </w:t>
      </w:r>
      <w:proofErr w:type="spellStart"/>
      <w:r w:rsidRPr="00F12CA7">
        <w:rPr>
          <w:color w:val="000000"/>
          <w:sz w:val="28"/>
          <w:szCs w:val="28"/>
        </w:rPr>
        <w:t>Контрактирование</w:t>
      </w:r>
      <w:proofErr w:type="spellEnd"/>
      <w:r w:rsidRPr="00F12CA7">
        <w:rPr>
          <w:color w:val="000000"/>
          <w:sz w:val="28"/>
          <w:szCs w:val="28"/>
        </w:rPr>
        <w:t xml:space="preserve"> (государственная контрактная система). Смешанное </w:t>
      </w:r>
      <w:proofErr w:type="spellStart"/>
      <w:r w:rsidRPr="00F12CA7">
        <w:rPr>
          <w:color w:val="000000"/>
          <w:sz w:val="28"/>
          <w:szCs w:val="28"/>
        </w:rPr>
        <w:t>частно</w:t>
      </w:r>
      <w:proofErr w:type="spellEnd"/>
      <w:r w:rsidRPr="00F12CA7">
        <w:rPr>
          <w:color w:val="000000"/>
          <w:sz w:val="28"/>
          <w:szCs w:val="28"/>
        </w:rPr>
        <w:t xml:space="preserve">-государственно предпринимательство. Взаимодействие в инвестиционной сфере. Методы и </w:t>
      </w:r>
      <w:r w:rsidRPr="00F12CA7">
        <w:rPr>
          <w:sz w:val="28"/>
          <w:szCs w:val="28"/>
        </w:rPr>
        <w:t xml:space="preserve">формы социального взаимодействия предпринимательских, властных и профессионально-трудовых структур. Коррупция как негативный экономический метод взаимодействия бизнеса и власти. </w:t>
      </w:r>
    </w:p>
    <w:p w:rsidR="00090560" w:rsidRPr="00F12CA7" w:rsidRDefault="00090560" w:rsidP="00090560">
      <w:pPr>
        <w:autoSpaceDE w:val="0"/>
        <w:autoSpaceDN w:val="0"/>
        <w:adjustRightInd w:val="0"/>
        <w:spacing w:line="360" w:lineRule="auto"/>
        <w:ind w:firstLine="567"/>
        <w:rPr>
          <w:color w:val="000000"/>
          <w:sz w:val="28"/>
          <w:szCs w:val="28"/>
        </w:rPr>
      </w:pPr>
      <w:r w:rsidRPr="00F12CA7">
        <w:rPr>
          <w:b/>
          <w:bCs/>
          <w:color w:val="000000"/>
          <w:sz w:val="28"/>
          <w:szCs w:val="28"/>
        </w:rPr>
        <w:t xml:space="preserve">Тема 3. Особенности зарубежного опыта взаимодействия власти и бизнеса. Возможности его использования в России с учетом национальной специфики. </w:t>
      </w:r>
    </w:p>
    <w:p w:rsidR="00090560" w:rsidRPr="00F12CA7" w:rsidRDefault="00090560" w:rsidP="00090560">
      <w:pPr>
        <w:spacing w:line="360" w:lineRule="auto"/>
        <w:ind w:firstLine="720"/>
        <w:jc w:val="both"/>
        <w:rPr>
          <w:color w:val="000000"/>
          <w:sz w:val="28"/>
          <w:szCs w:val="28"/>
        </w:rPr>
      </w:pPr>
      <w:r w:rsidRPr="00F12CA7">
        <w:rPr>
          <w:color w:val="000000"/>
          <w:sz w:val="28"/>
          <w:szCs w:val="28"/>
        </w:rPr>
        <w:t xml:space="preserve">Опыт организации взаимодействия бизнеса с органами власти за рубежом. Особенности регламентации и нормативного определения форм взаимодействия власти и бизнеса в различных странах мира. Особенности взаимодействия с органами государственной власти при выходе российских компаний на рынки </w:t>
      </w:r>
      <w:r w:rsidRPr="00F12CA7">
        <w:rPr>
          <w:color w:val="000000"/>
          <w:sz w:val="28"/>
          <w:szCs w:val="28"/>
        </w:rPr>
        <w:lastRenderedPageBreak/>
        <w:t xml:space="preserve">развивающихся стран. Государственная поддержка национального бизнеса: опыт развитых и развивающихся стран. Партнерство власти и бизнеса на региональном и местном уровне: зарубежный опыт и отечественная практика. </w:t>
      </w:r>
    </w:p>
    <w:p w:rsidR="00090560" w:rsidRPr="00F12CA7" w:rsidRDefault="00090560" w:rsidP="00090560">
      <w:pPr>
        <w:autoSpaceDE w:val="0"/>
        <w:autoSpaceDN w:val="0"/>
        <w:adjustRightInd w:val="0"/>
        <w:spacing w:line="360" w:lineRule="auto"/>
        <w:ind w:firstLine="567"/>
        <w:jc w:val="both"/>
        <w:rPr>
          <w:color w:val="000000"/>
          <w:sz w:val="28"/>
          <w:szCs w:val="28"/>
        </w:rPr>
      </w:pPr>
      <w:r w:rsidRPr="00F12CA7">
        <w:rPr>
          <w:b/>
          <w:bCs/>
          <w:color w:val="000000"/>
          <w:sz w:val="28"/>
          <w:szCs w:val="28"/>
        </w:rPr>
        <w:t xml:space="preserve">Тема 4. Формирование и развитие государственной и хозяйственной элит общества </w:t>
      </w:r>
    </w:p>
    <w:p w:rsidR="00090560" w:rsidRPr="00F12CA7" w:rsidRDefault="00090560" w:rsidP="00090560">
      <w:pPr>
        <w:spacing w:line="360" w:lineRule="auto"/>
        <w:ind w:firstLine="720"/>
        <w:jc w:val="both"/>
        <w:rPr>
          <w:color w:val="000000"/>
          <w:sz w:val="28"/>
          <w:szCs w:val="28"/>
        </w:rPr>
      </w:pPr>
      <w:r w:rsidRPr="00F12CA7">
        <w:rPr>
          <w:color w:val="000000"/>
          <w:sz w:val="28"/>
          <w:szCs w:val="28"/>
        </w:rPr>
        <w:t xml:space="preserve">Понятие, формирование и роль элиты общества. Становление и развитие властной элиты в России. Бизнес-элита России, особенности формирования и эволюции. Специфические особенности реализации властных функций российской бизнес-элитой. Природа функциональных отличий отечественной бизнес-элиты от западной. Характер влияния бизнеса на принятие государственных управленческих решений. </w:t>
      </w:r>
    </w:p>
    <w:p w:rsidR="00090560" w:rsidRPr="00F12CA7" w:rsidRDefault="00090560" w:rsidP="00090560">
      <w:pPr>
        <w:pStyle w:val="Default"/>
        <w:spacing w:line="360" w:lineRule="auto"/>
        <w:ind w:firstLine="567"/>
        <w:jc w:val="both"/>
        <w:rPr>
          <w:sz w:val="28"/>
          <w:szCs w:val="28"/>
        </w:rPr>
      </w:pPr>
      <w:bookmarkStart w:id="17" w:name="_Toc293046080"/>
      <w:r w:rsidRPr="00F12CA7">
        <w:rPr>
          <w:b/>
          <w:bCs/>
          <w:sz w:val="28"/>
          <w:szCs w:val="28"/>
        </w:rPr>
        <w:t xml:space="preserve">Тема 5. Усиление социальной ответственности бизнеса, его вклада в решение общественных проблем </w:t>
      </w:r>
    </w:p>
    <w:p w:rsidR="00090560" w:rsidRPr="00F12CA7" w:rsidRDefault="00090560" w:rsidP="00090560">
      <w:pPr>
        <w:pStyle w:val="Default"/>
        <w:spacing w:line="360" w:lineRule="auto"/>
        <w:ind w:firstLine="567"/>
        <w:jc w:val="both"/>
        <w:rPr>
          <w:color w:val="auto"/>
          <w:sz w:val="28"/>
          <w:szCs w:val="28"/>
        </w:rPr>
      </w:pPr>
      <w:r w:rsidRPr="00F12CA7">
        <w:rPr>
          <w:sz w:val="28"/>
          <w:szCs w:val="28"/>
        </w:rPr>
        <w:t xml:space="preserve">Содержание понятия «социальная ответственность» бизнеса. Проблемы и необходимость создания положительного имиджа российского бизнеса. Социальная роль бизнеса: сущность и способы выражения. Мотивы участия бизнеса в социальных проектах. Социальная активность бизнеса в </w:t>
      </w:r>
      <w:r w:rsidRPr="00F12CA7">
        <w:rPr>
          <w:color w:val="auto"/>
          <w:sz w:val="28"/>
          <w:szCs w:val="28"/>
        </w:rPr>
        <w:t xml:space="preserve">развитых странах. Причины заинтересованности российских компаний в корпоративной благотворительности. </w:t>
      </w:r>
    </w:p>
    <w:p w:rsidR="00090560" w:rsidRPr="00F12CA7" w:rsidRDefault="00090560" w:rsidP="00090560">
      <w:pPr>
        <w:pStyle w:val="Default"/>
        <w:spacing w:line="360" w:lineRule="auto"/>
        <w:ind w:firstLine="567"/>
        <w:jc w:val="both"/>
        <w:rPr>
          <w:b/>
          <w:bCs/>
          <w:sz w:val="28"/>
          <w:szCs w:val="28"/>
        </w:rPr>
      </w:pPr>
      <w:r w:rsidRPr="00F12CA7">
        <w:rPr>
          <w:b/>
          <w:bCs/>
          <w:sz w:val="28"/>
          <w:szCs w:val="28"/>
        </w:rPr>
        <w:t xml:space="preserve">Тема 6. Пути повышения результативности диалога бизнеса и государственных органов </w:t>
      </w:r>
    </w:p>
    <w:p w:rsidR="00090560" w:rsidRDefault="00090560" w:rsidP="00090560">
      <w:pPr>
        <w:pStyle w:val="Default"/>
        <w:spacing w:line="360" w:lineRule="auto"/>
        <w:ind w:firstLine="567"/>
        <w:jc w:val="both"/>
        <w:rPr>
          <w:color w:val="auto"/>
          <w:sz w:val="28"/>
          <w:szCs w:val="28"/>
        </w:rPr>
      </w:pPr>
      <w:r w:rsidRPr="00F12CA7">
        <w:rPr>
          <w:color w:val="auto"/>
          <w:sz w:val="28"/>
          <w:szCs w:val="28"/>
        </w:rPr>
        <w:t xml:space="preserve">Государственно-частное партнерство как основная форма взаимодействия государства и бизнеса. Проекты государственно-частного партнерства, реализуемые в России. Институты развития. Проблемы и перспективы реализации проектов государственно-частного партнерства. </w:t>
      </w:r>
    </w:p>
    <w:p w:rsidR="00090560" w:rsidRPr="00F12CA7" w:rsidRDefault="00090560" w:rsidP="00090560">
      <w:pPr>
        <w:pStyle w:val="Default"/>
        <w:spacing w:line="360" w:lineRule="auto"/>
        <w:ind w:firstLine="567"/>
        <w:jc w:val="both"/>
        <w:rPr>
          <w:b/>
          <w:bCs/>
          <w:sz w:val="28"/>
          <w:szCs w:val="28"/>
        </w:rPr>
      </w:pPr>
      <w:r w:rsidRPr="00F12CA7">
        <w:rPr>
          <w:b/>
          <w:bCs/>
          <w:sz w:val="28"/>
          <w:szCs w:val="28"/>
        </w:rPr>
        <w:t xml:space="preserve">Тема 7. Особенности работы служб </w:t>
      </w:r>
      <w:proofErr w:type="spellStart"/>
      <w:r w:rsidRPr="00F12CA7">
        <w:rPr>
          <w:b/>
          <w:bCs/>
          <w:sz w:val="28"/>
          <w:szCs w:val="28"/>
        </w:rPr>
        <w:t>Governmentrelations</w:t>
      </w:r>
      <w:proofErr w:type="spellEnd"/>
      <w:r w:rsidRPr="00F12CA7">
        <w:rPr>
          <w:b/>
          <w:bCs/>
          <w:sz w:val="28"/>
          <w:szCs w:val="28"/>
        </w:rPr>
        <w:t xml:space="preserve"> </w:t>
      </w:r>
      <w:r>
        <w:rPr>
          <w:b/>
          <w:bCs/>
          <w:sz w:val="28"/>
          <w:szCs w:val="28"/>
        </w:rPr>
        <w:t>в компаниях</w:t>
      </w:r>
    </w:p>
    <w:p w:rsidR="00090560" w:rsidRPr="00E867CE" w:rsidRDefault="00090560" w:rsidP="00090560">
      <w:pPr>
        <w:spacing w:line="360" w:lineRule="auto"/>
        <w:ind w:firstLine="709"/>
        <w:jc w:val="both"/>
        <w:rPr>
          <w:sz w:val="28"/>
          <w:szCs w:val="28"/>
        </w:rPr>
      </w:pPr>
      <w:r w:rsidRPr="00E867CE">
        <w:rPr>
          <w:sz w:val="28"/>
          <w:szCs w:val="28"/>
        </w:rPr>
        <w:t>Современная коммуникация: цели, тенденции, конкуренция, направлен</w:t>
      </w:r>
      <w:r>
        <w:rPr>
          <w:sz w:val="28"/>
          <w:szCs w:val="28"/>
        </w:rPr>
        <w:t xml:space="preserve">ность на достижение бизнес-целей. </w:t>
      </w:r>
      <w:r w:rsidRPr="00E867CE">
        <w:rPr>
          <w:sz w:val="28"/>
          <w:szCs w:val="28"/>
        </w:rPr>
        <w:t xml:space="preserve"> Компании GR-менеджмент: цели, задачи и организация в компании. Практика продвижения законодательных </w:t>
      </w:r>
      <w:r w:rsidRPr="00E867CE">
        <w:rPr>
          <w:sz w:val="28"/>
          <w:szCs w:val="28"/>
        </w:rPr>
        <w:lastRenderedPageBreak/>
        <w:t xml:space="preserve">инициатив в Российской Федерации: ключевые объекты согласования. Современные технологии GR-коммуникаций. </w:t>
      </w:r>
    </w:p>
    <w:p w:rsidR="00090560" w:rsidRDefault="00090560" w:rsidP="00090560">
      <w:pPr>
        <w:pStyle w:val="1"/>
        <w:spacing w:before="0" w:after="0" w:line="360" w:lineRule="auto"/>
        <w:jc w:val="both"/>
        <w:rPr>
          <w:rFonts w:ascii="Times New Roman" w:hAnsi="Times New Roman" w:cs="Times New Roman"/>
          <w:sz w:val="28"/>
          <w:szCs w:val="28"/>
        </w:rPr>
      </w:pPr>
      <w:r w:rsidRPr="009D3B49">
        <w:rPr>
          <w:rFonts w:ascii="Times New Roman" w:hAnsi="Times New Roman" w:cs="Times New Roman"/>
          <w:sz w:val="28"/>
          <w:szCs w:val="28"/>
        </w:rPr>
        <w:t xml:space="preserve">          </w:t>
      </w:r>
      <w:bookmarkStart w:id="18" w:name="_Toc18943795"/>
      <w:bookmarkStart w:id="19" w:name="_Toc146550754"/>
      <w:r w:rsidRPr="009D3B49">
        <w:rPr>
          <w:rFonts w:ascii="Times New Roman" w:hAnsi="Times New Roman" w:cs="Times New Roman"/>
          <w:sz w:val="28"/>
          <w:szCs w:val="28"/>
        </w:rPr>
        <w:t>5.2. Учебно-тематический план</w:t>
      </w:r>
      <w:bookmarkEnd w:id="17"/>
      <w:bookmarkEnd w:id="18"/>
      <w:bookmarkEnd w:id="1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978"/>
        <w:gridCol w:w="851"/>
        <w:gridCol w:w="1134"/>
        <w:gridCol w:w="1134"/>
        <w:gridCol w:w="1417"/>
        <w:gridCol w:w="1418"/>
        <w:gridCol w:w="1701"/>
      </w:tblGrid>
      <w:tr w:rsidR="00090560" w:rsidRPr="009D3B49" w:rsidTr="0020114A">
        <w:tc>
          <w:tcPr>
            <w:tcW w:w="540" w:type="dxa"/>
            <w:vMerge w:val="restart"/>
          </w:tcPr>
          <w:p w:rsidR="00090560" w:rsidRPr="009D3B49" w:rsidRDefault="00090560" w:rsidP="0020114A">
            <w:pPr>
              <w:widowControl w:val="0"/>
            </w:pPr>
            <w:r w:rsidRPr="009D3B49">
              <w:t>№ п/п</w:t>
            </w:r>
          </w:p>
        </w:tc>
        <w:tc>
          <w:tcPr>
            <w:tcW w:w="1978" w:type="dxa"/>
            <w:vMerge w:val="restart"/>
          </w:tcPr>
          <w:p w:rsidR="00090560" w:rsidRPr="009D3B49" w:rsidRDefault="00090560" w:rsidP="0020114A">
            <w:pPr>
              <w:widowControl w:val="0"/>
            </w:pPr>
            <w:r w:rsidRPr="009D3B49">
              <w:t>Наименование тем (раздел</w:t>
            </w:r>
            <w:r>
              <w:t>ов</w:t>
            </w:r>
            <w:r w:rsidRPr="009D3B49">
              <w:t>) дисциплины</w:t>
            </w:r>
          </w:p>
        </w:tc>
        <w:tc>
          <w:tcPr>
            <w:tcW w:w="5954" w:type="dxa"/>
            <w:gridSpan w:val="5"/>
          </w:tcPr>
          <w:p w:rsidR="00090560" w:rsidRPr="009D3B49" w:rsidRDefault="00090560" w:rsidP="0020114A">
            <w:pPr>
              <w:widowControl w:val="0"/>
              <w:jc w:val="center"/>
            </w:pPr>
            <w:r w:rsidRPr="009D3B49">
              <w:t>Трудоемкость в часах</w:t>
            </w:r>
          </w:p>
        </w:tc>
        <w:tc>
          <w:tcPr>
            <w:tcW w:w="1701" w:type="dxa"/>
            <w:vMerge w:val="restart"/>
          </w:tcPr>
          <w:p w:rsidR="00090560" w:rsidRPr="009D3B49" w:rsidRDefault="00090560" w:rsidP="0020114A">
            <w:pPr>
              <w:widowControl w:val="0"/>
            </w:pPr>
            <w:r w:rsidRPr="009D3B49">
              <w:t>Формы текущего контроля успеваемости</w:t>
            </w:r>
          </w:p>
        </w:tc>
      </w:tr>
      <w:tr w:rsidR="00090560" w:rsidRPr="009D3B49" w:rsidTr="0020114A">
        <w:tc>
          <w:tcPr>
            <w:tcW w:w="540" w:type="dxa"/>
            <w:vMerge/>
          </w:tcPr>
          <w:p w:rsidR="00090560" w:rsidRPr="009D3B49" w:rsidRDefault="00090560" w:rsidP="0020114A">
            <w:pPr>
              <w:widowControl w:val="0"/>
            </w:pPr>
          </w:p>
        </w:tc>
        <w:tc>
          <w:tcPr>
            <w:tcW w:w="1978" w:type="dxa"/>
            <w:vMerge/>
          </w:tcPr>
          <w:p w:rsidR="00090560" w:rsidRPr="009D3B49" w:rsidRDefault="00090560" w:rsidP="0020114A">
            <w:pPr>
              <w:widowControl w:val="0"/>
            </w:pPr>
          </w:p>
        </w:tc>
        <w:tc>
          <w:tcPr>
            <w:tcW w:w="851" w:type="dxa"/>
            <w:vMerge w:val="restart"/>
          </w:tcPr>
          <w:p w:rsidR="00090560" w:rsidRPr="009D3B49" w:rsidRDefault="00090560" w:rsidP="0020114A">
            <w:pPr>
              <w:widowControl w:val="0"/>
            </w:pPr>
            <w:r w:rsidRPr="009D3B49">
              <w:t>Всего</w:t>
            </w:r>
          </w:p>
        </w:tc>
        <w:tc>
          <w:tcPr>
            <w:tcW w:w="3685" w:type="dxa"/>
            <w:gridSpan w:val="3"/>
          </w:tcPr>
          <w:p w:rsidR="0020114A" w:rsidRDefault="00090560" w:rsidP="0020114A">
            <w:pPr>
              <w:widowControl w:val="0"/>
              <w:jc w:val="center"/>
            </w:pPr>
            <w:r>
              <w:t>Контактная работа</w:t>
            </w:r>
            <w:r w:rsidR="0023135E">
              <w:t>*</w:t>
            </w:r>
            <w:r>
              <w:t xml:space="preserve"> </w:t>
            </w:r>
          </w:p>
          <w:p w:rsidR="00090560" w:rsidRPr="009D3B49" w:rsidRDefault="00090560" w:rsidP="0020114A">
            <w:pPr>
              <w:widowControl w:val="0"/>
              <w:jc w:val="center"/>
            </w:pPr>
            <w:r>
              <w:t xml:space="preserve">- </w:t>
            </w:r>
            <w:r w:rsidRPr="009D3B49">
              <w:t>Аудиторная работа</w:t>
            </w:r>
          </w:p>
        </w:tc>
        <w:tc>
          <w:tcPr>
            <w:tcW w:w="1418" w:type="dxa"/>
            <w:vMerge w:val="restart"/>
          </w:tcPr>
          <w:p w:rsidR="00090560" w:rsidRPr="009D3B49" w:rsidRDefault="00090560" w:rsidP="0020114A">
            <w:pPr>
              <w:widowControl w:val="0"/>
            </w:pPr>
            <w:r w:rsidRPr="009D3B49">
              <w:t>Самостоятельная работа</w:t>
            </w:r>
          </w:p>
        </w:tc>
        <w:tc>
          <w:tcPr>
            <w:tcW w:w="1701" w:type="dxa"/>
            <w:vMerge/>
          </w:tcPr>
          <w:p w:rsidR="00090560" w:rsidRPr="009D3B49" w:rsidRDefault="00090560" w:rsidP="0020114A">
            <w:pPr>
              <w:widowControl w:val="0"/>
            </w:pPr>
          </w:p>
        </w:tc>
      </w:tr>
      <w:tr w:rsidR="00090560" w:rsidRPr="009D3B49" w:rsidTr="0020114A">
        <w:tc>
          <w:tcPr>
            <w:tcW w:w="540" w:type="dxa"/>
            <w:vMerge/>
          </w:tcPr>
          <w:p w:rsidR="00090560" w:rsidRPr="009D3B49" w:rsidRDefault="00090560" w:rsidP="0020114A">
            <w:pPr>
              <w:widowControl w:val="0"/>
            </w:pPr>
          </w:p>
        </w:tc>
        <w:tc>
          <w:tcPr>
            <w:tcW w:w="1978" w:type="dxa"/>
            <w:vMerge/>
          </w:tcPr>
          <w:p w:rsidR="00090560" w:rsidRPr="009D3B49" w:rsidRDefault="00090560" w:rsidP="0020114A">
            <w:pPr>
              <w:widowControl w:val="0"/>
            </w:pPr>
          </w:p>
        </w:tc>
        <w:tc>
          <w:tcPr>
            <w:tcW w:w="851" w:type="dxa"/>
            <w:vMerge/>
          </w:tcPr>
          <w:p w:rsidR="00090560" w:rsidRPr="009D3B49" w:rsidRDefault="00090560" w:rsidP="0020114A">
            <w:pPr>
              <w:widowControl w:val="0"/>
            </w:pPr>
          </w:p>
        </w:tc>
        <w:tc>
          <w:tcPr>
            <w:tcW w:w="1134" w:type="dxa"/>
          </w:tcPr>
          <w:p w:rsidR="00090560" w:rsidRPr="009D3B49" w:rsidRDefault="00090560" w:rsidP="0020114A">
            <w:pPr>
              <w:widowControl w:val="0"/>
            </w:pPr>
            <w:r w:rsidRPr="009D3B49">
              <w:t>Общая</w:t>
            </w:r>
            <w:r>
              <w:t xml:space="preserve">, в </w:t>
            </w:r>
            <w:proofErr w:type="spellStart"/>
            <w:r>
              <w:t>т.ч</w:t>
            </w:r>
            <w:proofErr w:type="spellEnd"/>
            <w:r>
              <w:t>.:</w:t>
            </w:r>
          </w:p>
        </w:tc>
        <w:tc>
          <w:tcPr>
            <w:tcW w:w="1134" w:type="dxa"/>
          </w:tcPr>
          <w:p w:rsidR="00090560" w:rsidRPr="009D3B49" w:rsidRDefault="00090560" w:rsidP="0020114A">
            <w:pPr>
              <w:widowControl w:val="0"/>
            </w:pPr>
            <w:r w:rsidRPr="009D3B49">
              <w:t>Лекции</w:t>
            </w:r>
          </w:p>
        </w:tc>
        <w:tc>
          <w:tcPr>
            <w:tcW w:w="1417" w:type="dxa"/>
          </w:tcPr>
          <w:p w:rsidR="00090560" w:rsidRPr="009D3B49" w:rsidRDefault="00090560" w:rsidP="0020114A">
            <w:pPr>
              <w:widowControl w:val="0"/>
            </w:pPr>
            <w:r>
              <w:t>Семинары, п</w:t>
            </w:r>
            <w:r w:rsidRPr="009D3B49">
              <w:t xml:space="preserve">рактические </w:t>
            </w:r>
            <w:r>
              <w:t xml:space="preserve"> </w:t>
            </w:r>
            <w:r w:rsidRPr="009D3B49">
              <w:t xml:space="preserve"> занятия</w:t>
            </w:r>
          </w:p>
        </w:tc>
        <w:tc>
          <w:tcPr>
            <w:tcW w:w="1418" w:type="dxa"/>
            <w:vMerge/>
          </w:tcPr>
          <w:p w:rsidR="00090560" w:rsidRPr="009D3B49" w:rsidRDefault="00090560" w:rsidP="0020114A">
            <w:pPr>
              <w:widowControl w:val="0"/>
            </w:pPr>
          </w:p>
        </w:tc>
        <w:tc>
          <w:tcPr>
            <w:tcW w:w="1701" w:type="dxa"/>
            <w:vMerge/>
          </w:tcPr>
          <w:p w:rsidR="00090560" w:rsidRPr="009D3B49" w:rsidRDefault="00090560" w:rsidP="0020114A">
            <w:pPr>
              <w:widowControl w:val="0"/>
            </w:pPr>
          </w:p>
        </w:tc>
      </w:tr>
      <w:tr w:rsidR="00090560" w:rsidRPr="009D3B49" w:rsidTr="0020114A">
        <w:tc>
          <w:tcPr>
            <w:tcW w:w="540" w:type="dxa"/>
          </w:tcPr>
          <w:p w:rsidR="00090560" w:rsidRPr="009D3B49" w:rsidRDefault="00090560" w:rsidP="0020114A">
            <w:pPr>
              <w:widowControl w:val="0"/>
              <w:numPr>
                <w:ilvl w:val="0"/>
                <w:numId w:val="11"/>
              </w:numPr>
              <w:ind w:left="0" w:firstLine="0"/>
              <w:jc w:val="center"/>
            </w:pPr>
          </w:p>
        </w:tc>
        <w:tc>
          <w:tcPr>
            <w:tcW w:w="1978" w:type="dxa"/>
          </w:tcPr>
          <w:p w:rsidR="00090560" w:rsidRPr="009D3B49" w:rsidRDefault="00090560" w:rsidP="0020114A">
            <w:pPr>
              <w:pStyle w:val="Default"/>
            </w:pPr>
            <w:r>
              <w:rPr>
                <w:sz w:val="23"/>
                <w:szCs w:val="23"/>
              </w:rPr>
              <w:t xml:space="preserve">Понятие, сущность и роль взаимодействия властных структур и бизнеса в современном развитии России. </w:t>
            </w:r>
            <w:r w:rsidRPr="009D3B49">
              <w:t xml:space="preserve"> </w:t>
            </w:r>
          </w:p>
        </w:tc>
        <w:tc>
          <w:tcPr>
            <w:tcW w:w="851" w:type="dxa"/>
          </w:tcPr>
          <w:p w:rsidR="00090560" w:rsidRPr="009D3B49" w:rsidRDefault="00090560" w:rsidP="0020114A">
            <w:pPr>
              <w:widowControl w:val="0"/>
              <w:jc w:val="center"/>
            </w:pPr>
            <w:r>
              <w:t>17</w:t>
            </w:r>
          </w:p>
        </w:tc>
        <w:tc>
          <w:tcPr>
            <w:tcW w:w="1134" w:type="dxa"/>
          </w:tcPr>
          <w:p w:rsidR="00090560" w:rsidRPr="00713927" w:rsidRDefault="00090560" w:rsidP="0020114A">
            <w:pPr>
              <w:widowControl w:val="0"/>
              <w:jc w:val="center"/>
              <w:rPr>
                <w:lang w:val="en-US"/>
              </w:rPr>
            </w:pPr>
            <w:r>
              <w:rPr>
                <w:lang w:val="en-US"/>
              </w:rPr>
              <w:t>6</w:t>
            </w:r>
          </w:p>
        </w:tc>
        <w:tc>
          <w:tcPr>
            <w:tcW w:w="1134" w:type="dxa"/>
          </w:tcPr>
          <w:p w:rsidR="00090560" w:rsidRPr="00713927" w:rsidRDefault="00090560" w:rsidP="0020114A">
            <w:pPr>
              <w:widowControl w:val="0"/>
              <w:jc w:val="center"/>
              <w:rPr>
                <w:lang w:val="en-US"/>
              </w:rPr>
            </w:pPr>
            <w:r>
              <w:rPr>
                <w:lang w:val="en-US"/>
              </w:rPr>
              <w:t>2</w:t>
            </w:r>
          </w:p>
        </w:tc>
        <w:tc>
          <w:tcPr>
            <w:tcW w:w="1417" w:type="dxa"/>
          </w:tcPr>
          <w:p w:rsidR="00090560" w:rsidRPr="00713927" w:rsidRDefault="00090560" w:rsidP="0023135E">
            <w:pPr>
              <w:widowControl w:val="0"/>
              <w:jc w:val="center"/>
              <w:rPr>
                <w:lang w:val="en-US"/>
              </w:rPr>
            </w:pPr>
            <w:r>
              <w:rPr>
                <w:lang w:val="en-US"/>
              </w:rPr>
              <w:t>4</w:t>
            </w:r>
          </w:p>
        </w:tc>
        <w:tc>
          <w:tcPr>
            <w:tcW w:w="1418" w:type="dxa"/>
          </w:tcPr>
          <w:p w:rsidR="00090560" w:rsidRPr="002354CE" w:rsidRDefault="00090560" w:rsidP="0020114A">
            <w:pPr>
              <w:widowControl w:val="0"/>
              <w:jc w:val="center"/>
              <w:rPr>
                <w:lang w:val="en-US"/>
              </w:rPr>
            </w:pPr>
            <w:r>
              <w:rPr>
                <w:lang w:val="en-US"/>
              </w:rPr>
              <w:t>11</w:t>
            </w:r>
          </w:p>
        </w:tc>
        <w:tc>
          <w:tcPr>
            <w:tcW w:w="1701" w:type="dxa"/>
          </w:tcPr>
          <w:p w:rsidR="00090560" w:rsidRPr="009D3B49" w:rsidRDefault="00090560" w:rsidP="0020114A">
            <w:pPr>
              <w:widowControl w:val="0"/>
            </w:pPr>
            <w:r>
              <w:rPr>
                <w:color w:val="000000"/>
              </w:rPr>
              <w:t xml:space="preserve">опрос, дискуссия </w:t>
            </w:r>
            <w:r w:rsidRPr="009D3B49">
              <w:rPr>
                <w:color w:val="000000"/>
              </w:rPr>
              <w:t>решение тестовых заданий</w:t>
            </w:r>
          </w:p>
        </w:tc>
      </w:tr>
      <w:tr w:rsidR="00090560" w:rsidRPr="009D3B49" w:rsidTr="0020114A">
        <w:tc>
          <w:tcPr>
            <w:tcW w:w="540" w:type="dxa"/>
          </w:tcPr>
          <w:p w:rsidR="00090560" w:rsidRPr="009D3B49" w:rsidRDefault="00090560" w:rsidP="0020114A">
            <w:pPr>
              <w:widowControl w:val="0"/>
              <w:numPr>
                <w:ilvl w:val="0"/>
                <w:numId w:val="11"/>
              </w:numPr>
              <w:ind w:left="0" w:firstLine="0"/>
              <w:jc w:val="center"/>
            </w:pPr>
          </w:p>
        </w:tc>
        <w:tc>
          <w:tcPr>
            <w:tcW w:w="1978" w:type="dxa"/>
          </w:tcPr>
          <w:p w:rsidR="00090560" w:rsidRDefault="00090560" w:rsidP="0020114A">
            <w:pPr>
              <w:pStyle w:val="Default"/>
              <w:rPr>
                <w:sz w:val="23"/>
                <w:szCs w:val="23"/>
              </w:rPr>
            </w:pPr>
            <w:r>
              <w:rPr>
                <w:sz w:val="23"/>
                <w:szCs w:val="23"/>
              </w:rPr>
              <w:t>Основные формы взаимодействия властных структур и бизнеса.</w:t>
            </w:r>
          </w:p>
          <w:p w:rsidR="00090560" w:rsidRPr="009D3B49" w:rsidRDefault="00090560" w:rsidP="0020114A"/>
        </w:tc>
        <w:tc>
          <w:tcPr>
            <w:tcW w:w="851" w:type="dxa"/>
          </w:tcPr>
          <w:p w:rsidR="00090560" w:rsidRPr="009D3B49" w:rsidRDefault="00090560" w:rsidP="0020114A">
            <w:pPr>
              <w:widowControl w:val="0"/>
              <w:jc w:val="center"/>
            </w:pPr>
            <w:r>
              <w:t>18</w:t>
            </w:r>
          </w:p>
        </w:tc>
        <w:tc>
          <w:tcPr>
            <w:tcW w:w="1134" w:type="dxa"/>
          </w:tcPr>
          <w:p w:rsidR="00090560" w:rsidRPr="00713927" w:rsidRDefault="00090560" w:rsidP="0020114A">
            <w:pPr>
              <w:widowControl w:val="0"/>
              <w:jc w:val="center"/>
              <w:rPr>
                <w:lang w:val="en-US"/>
              </w:rPr>
            </w:pPr>
            <w:r>
              <w:rPr>
                <w:lang w:val="en-US"/>
              </w:rPr>
              <w:t>6</w:t>
            </w:r>
          </w:p>
        </w:tc>
        <w:tc>
          <w:tcPr>
            <w:tcW w:w="1134" w:type="dxa"/>
          </w:tcPr>
          <w:p w:rsidR="00090560" w:rsidRPr="00713927" w:rsidRDefault="00090560" w:rsidP="0020114A">
            <w:pPr>
              <w:widowControl w:val="0"/>
              <w:jc w:val="center"/>
              <w:rPr>
                <w:lang w:val="en-US"/>
              </w:rPr>
            </w:pPr>
            <w:r>
              <w:rPr>
                <w:lang w:val="en-US"/>
              </w:rPr>
              <w:t>2</w:t>
            </w:r>
          </w:p>
        </w:tc>
        <w:tc>
          <w:tcPr>
            <w:tcW w:w="1417" w:type="dxa"/>
          </w:tcPr>
          <w:p w:rsidR="00090560" w:rsidRPr="00713927" w:rsidRDefault="00090560" w:rsidP="0020114A">
            <w:pPr>
              <w:widowControl w:val="0"/>
              <w:jc w:val="center"/>
              <w:rPr>
                <w:lang w:val="en-US"/>
              </w:rPr>
            </w:pPr>
            <w:r>
              <w:rPr>
                <w:lang w:val="en-US"/>
              </w:rPr>
              <w:t>4</w:t>
            </w:r>
          </w:p>
        </w:tc>
        <w:tc>
          <w:tcPr>
            <w:tcW w:w="1418" w:type="dxa"/>
          </w:tcPr>
          <w:p w:rsidR="00090560" w:rsidRPr="002354CE" w:rsidRDefault="00090560" w:rsidP="0020114A">
            <w:pPr>
              <w:widowControl w:val="0"/>
              <w:jc w:val="center"/>
              <w:rPr>
                <w:lang w:val="en-US"/>
              </w:rPr>
            </w:pPr>
            <w:r>
              <w:rPr>
                <w:lang w:val="en-US"/>
              </w:rPr>
              <w:t>12</w:t>
            </w:r>
          </w:p>
        </w:tc>
        <w:tc>
          <w:tcPr>
            <w:tcW w:w="1701" w:type="dxa"/>
          </w:tcPr>
          <w:p w:rsidR="00090560" w:rsidRPr="009D3B49" w:rsidRDefault="00090560" w:rsidP="0020114A">
            <w:pPr>
              <w:pStyle w:val="Default"/>
            </w:pPr>
            <w:r w:rsidRPr="009D3B49">
              <w:rPr>
                <w:rFonts w:eastAsia="Times New Roman"/>
                <w:color w:val="auto"/>
              </w:rPr>
              <w:t>«пресс-конференция»</w:t>
            </w:r>
            <w:r w:rsidRPr="009D3B49">
              <w:t>, решение тестовых и практических заданий</w:t>
            </w:r>
          </w:p>
        </w:tc>
      </w:tr>
      <w:tr w:rsidR="00090560" w:rsidRPr="009D3B49" w:rsidTr="0020114A">
        <w:tc>
          <w:tcPr>
            <w:tcW w:w="540" w:type="dxa"/>
          </w:tcPr>
          <w:p w:rsidR="00090560" w:rsidRPr="009D3B49" w:rsidRDefault="00090560" w:rsidP="0020114A">
            <w:pPr>
              <w:widowControl w:val="0"/>
              <w:numPr>
                <w:ilvl w:val="0"/>
                <w:numId w:val="11"/>
              </w:numPr>
              <w:ind w:left="0" w:firstLine="0"/>
              <w:jc w:val="center"/>
            </w:pPr>
          </w:p>
        </w:tc>
        <w:tc>
          <w:tcPr>
            <w:tcW w:w="1978" w:type="dxa"/>
          </w:tcPr>
          <w:p w:rsidR="00090560" w:rsidRPr="009D3B49" w:rsidRDefault="00090560" w:rsidP="0020114A">
            <w:pPr>
              <w:pStyle w:val="Default"/>
            </w:pPr>
            <w:r>
              <w:rPr>
                <w:sz w:val="23"/>
                <w:szCs w:val="23"/>
              </w:rPr>
              <w:t>Особенности зарубежного опыта взаимодействия власти и бизнеса. Возможности его использования в России с учетом национальной специфики</w:t>
            </w:r>
            <w:r w:rsidRPr="009D3B49">
              <w:t>.</w:t>
            </w:r>
          </w:p>
        </w:tc>
        <w:tc>
          <w:tcPr>
            <w:tcW w:w="851" w:type="dxa"/>
          </w:tcPr>
          <w:p w:rsidR="00090560" w:rsidRPr="009D3B49" w:rsidRDefault="00090560" w:rsidP="0020114A">
            <w:pPr>
              <w:widowControl w:val="0"/>
              <w:jc w:val="center"/>
            </w:pPr>
            <w:r>
              <w:t>14</w:t>
            </w:r>
          </w:p>
        </w:tc>
        <w:tc>
          <w:tcPr>
            <w:tcW w:w="1134" w:type="dxa"/>
          </w:tcPr>
          <w:p w:rsidR="00090560" w:rsidRPr="00713927" w:rsidRDefault="00090560" w:rsidP="0020114A">
            <w:pPr>
              <w:widowControl w:val="0"/>
              <w:jc w:val="center"/>
              <w:rPr>
                <w:lang w:val="en-US"/>
              </w:rPr>
            </w:pPr>
            <w:r>
              <w:rPr>
                <w:lang w:val="en-US"/>
              </w:rPr>
              <w:t>3</w:t>
            </w:r>
          </w:p>
        </w:tc>
        <w:tc>
          <w:tcPr>
            <w:tcW w:w="1134" w:type="dxa"/>
          </w:tcPr>
          <w:p w:rsidR="00090560" w:rsidRPr="00713927" w:rsidRDefault="00090560" w:rsidP="0020114A">
            <w:pPr>
              <w:widowControl w:val="0"/>
              <w:jc w:val="center"/>
              <w:rPr>
                <w:lang w:val="en-US"/>
              </w:rPr>
            </w:pPr>
            <w:r>
              <w:rPr>
                <w:lang w:val="en-US"/>
              </w:rPr>
              <w:t>1</w:t>
            </w:r>
          </w:p>
        </w:tc>
        <w:tc>
          <w:tcPr>
            <w:tcW w:w="1417" w:type="dxa"/>
          </w:tcPr>
          <w:p w:rsidR="00090560" w:rsidRPr="00713927" w:rsidRDefault="00090560" w:rsidP="0020114A">
            <w:pPr>
              <w:widowControl w:val="0"/>
              <w:jc w:val="center"/>
              <w:rPr>
                <w:lang w:val="en-US"/>
              </w:rPr>
            </w:pPr>
            <w:r>
              <w:rPr>
                <w:lang w:val="en-US"/>
              </w:rPr>
              <w:t>2</w:t>
            </w:r>
          </w:p>
        </w:tc>
        <w:tc>
          <w:tcPr>
            <w:tcW w:w="1418" w:type="dxa"/>
          </w:tcPr>
          <w:p w:rsidR="00090560" w:rsidRPr="002354CE" w:rsidRDefault="00090560" w:rsidP="0020114A">
            <w:pPr>
              <w:widowControl w:val="0"/>
              <w:jc w:val="center"/>
              <w:rPr>
                <w:lang w:val="en-US"/>
              </w:rPr>
            </w:pPr>
            <w:r>
              <w:rPr>
                <w:lang w:val="en-US"/>
              </w:rPr>
              <w:t>11</w:t>
            </w:r>
          </w:p>
        </w:tc>
        <w:tc>
          <w:tcPr>
            <w:tcW w:w="1701" w:type="dxa"/>
          </w:tcPr>
          <w:p w:rsidR="00090560" w:rsidRPr="009D3B49" w:rsidRDefault="00090560" w:rsidP="0020114A">
            <w:pPr>
              <w:widowControl w:val="0"/>
            </w:pPr>
            <w:r w:rsidRPr="009D3B49">
              <w:t>разбор кейса, решение тестовых и практических заданий</w:t>
            </w:r>
          </w:p>
        </w:tc>
      </w:tr>
      <w:tr w:rsidR="00090560" w:rsidRPr="009D3B49" w:rsidTr="0020114A">
        <w:tc>
          <w:tcPr>
            <w:tcW w:w="540" w:type="dxa"/>
          </w:tcPr>
          <w:p w:rsidR="00090560" w:rsidRPr="009D3B49" w:rsidRDefault="00090560" w:rsidP="0020114A">
            <w:pPr>
              <w:widowControl w:val="0"/>
              <w:numPr>
                <w:ilvl w:val="0"/>
                <w:numId w:val="11"/>
              </w:numPr>
              <w:ind w:left="0" w:firstLine="0"/>
              <w:jc w:val="center"/>
            </w:pPr>
          </w:p>
        </w:tc>
        <w:tc>
          <w:tcPr>
            <w:tcW w:w="1978" w:type="dxa"/>
          </w:tcPr>
          <w:p w:rsidR="00090560" w:rsidRPr="009D3B49" w:rsidRDefault="00090560" w:rsidP="0020114A">
            <w:pPr>
              <w:pStyle w:val="Default"/>
            </w:pPr>
            <w:r>
              <w:rPr>
                <w:sz w:val="23"/>
                <w:szCs w:val="23"/>
              </w:rPr>
              <w:t>Формирование и развитие государственной и хозяйственной элит общества</w:t>
            </w:r>
            <w:r w:rsidRPr="009D3B49">
              <w:t>.</w:t>
            </w:r>
          </w:p>
        </w:tc>
        <w:tc>
          <w:tcPr>
            <w:tcW w:w="851" w:type="dxa"/>
          </w:tcPr>
          <w:p w:rsidR="00090560" w:rsidRPr="009D3B49" w:rsidRDefault="00090560" w:rsidP="0020114A">
            <w:pPr>
              <w:widowControl w:val="0"/>
              <w:jc w:val="center"/>
            </w:pPr>
            <w:r>
              <w:t>14</w:t>
            </w:r>
          </w:p>
        </w:tc>
        <w:tc>
          <w:tcPr>
            <w:tcW w:w="1134" w:type="dxa"/>
          </w:tcPr>
          <w:p w:rsidR="00090560" w:rsidRPr="00713927" w:rsidRDefault="00090560" w:rsidP="0020114A">
            <w:pPr>
              <w:widowControl w:val="0"/>
              <w:jc w:val="center"/>
              <w:rPr>
                <w:lang w:val="en-US"/>
              </w:rPr>
            </w:pPr>
            <w:r>
              <w:rPr>
                <w:lang w:val="en-US"/>
              </w:rPr>
              <w:t>3</w:t>
            </w:r>
          </w:p>
        </w:tc>
        <w:tc>
          <w:tcPr>
            <w:tcW w:w="1134" w:type="dxa"/>
          </w:tcPr>
          <w:p w:rsidR="00090560" w:rsidRPr="00713927" w:rsidRDefault="00090560" w:rsidP="0020114A">
            <w:pPr>
              <w:widowControl w:val="0"/>
              <w:jc w:val="center"/>
              <w:rPr>
                <w:lang w:val="en-US"/>
              </w:rPr>
            </w:pPr>
            <w:r>
              <w:rPr>
                <w:lang w:val="en-US"/>
              </w:rPr>
              <w:t>1</w:t>
            </w:r>
          </w:p>
        </w:tc>
        <w:tc>
          <w:tcPr>
            <w:tcW w:w="1417" w:type="dxa"/>
          </w:tcPr>
          <w:p w:rsidR="00090560" w:rsidRPr="00713927" w:rsidRDefault="00090560" w:rsidP="0020114A">
            <w:pPr>
              <w:widowControl w:val="0"/>
              <w:jc w:val="center"/>
              <w:rPr>
                <w:lang w:val="en-US"/>
              </w:rPr>
            </w:pPr>
            <w:r>
              <w:rPr>
                <w:lang w:val="en-US"/>
              </w:rPr>
              <w:t>2</w:t>
            </w:r>
          </w:p>
        </w:tc>
        <w:tc>
          <w:tcPr>
            <w:tcW w:w="1418" w:type="dxa"/>
          </w:tcPr>
          <w:p w:rsidR="00090560" w:rsidRPr="002354CE" w:rsidRDefault="00090560" w:rsidP="0020114A">
            <w:pPr>
              <w:widowControl w:val="0"/>
              <w:jc w:val="center"/>
              <w:rPr>
                <w:lang w:val="en-US"/>
              </w:rPr>
            </w:pPr>
            <w:r>
              <w:rPr>
                <w:lang w:val="en-US"/>
              </w:rPr>
              <w:t>11</w:t>
            </w:r>
          </w:p>
        </w:tc>
        <w:tc>
          <w:tcPr>
            <w:tcW w:w="1701" w:type="dxa"/>
          </w:tcPr>
          <w:p w:rsidR="00090560" w:rsidRPr="009D3B49" w:rsidRDefault="00090560" w:rsidP="0020114A">
            <w:pPr>
              <w:widowControl w:val="0"/>
            </w:pPr>
            <w:r w:rsidRPr="009D3B49">
              <w:t>решение ситуационных практических заданий</w:t>
            </w:r>
          </w:p>
        </w:tc>
      </w:tr>
      <w:tr w:rsidR="00090560" w:rsidRPr="009D3B49" w:rsidTr="0020114A">
        <w:tc>
          <w:tcPr>
            <w:tcW w:w="540" w:type="dxa"/>
          </w:tcPr>
          <w:p w:rsidR="00090560" w:rsidRPr="009D3B49" w:rsidRDefault="00090560" w:rsidP="0020114A">
            <w:pPr>
              <w:widowControl w:val="0"/>
              <w:numPr>
                <w:ilvl w:val="0"/>
                <w:numId w:val="11"/>
              </w:numPr>
              <w:ind w:left="0" w:firstLine="0"/>
              <w:jc w:val="center"/>
            </w:pPr>
          </w:p>
        </w:tc>
        <w:tc>
          <w:tcPr>
            <w:tcW w:w="1978" w:type="dxa"/>
          </w:tcPr>
          <w:p w:rsidR="00090560" w:rsidRPr="009D3B49" w:rsidRDefault="00090560" w:rsidP="0020114A">
            <w:pPr>
              <w:pStyle w:val="Default"/>
            </w:pPr>
            <w:r>
              <w:rPr>
                <w:sz w:val="23"/>
                <w:szCs w:val="23"/>
              </w:rPr>
              <w:t>Усиление социальной ответственности бизнеса, его вклада в решение общественных проблем</w:t>
            </w:r>
            <w:r w:rsidRPr="009D3B49">
              <w:t>.</w:t>
            </w:r>
          </w:p>
        </w:tc>
        <w:tc>
          <w:tcPr>
            <w:tcW w:w="851" w:type="dxa"/>
          </w:tcPr>
          <w:p w:rsidR="00090560" w:rsidRPr="009D3B49" w:rsidRDefault="00090560" w:rsidP="0020114A">
            <w:pPr>
              <w:widowControl w:val="0"/>
              <w:jc w:val="center"/>
            </w:pPr>
            <w:r>
              <w:t>14</w:t>
            </w:r>
          </w:p>
        </w:tc>
        <w:tc>
          <w:tcPr>
            <w:tcW w:w="1134" w:type="dxa"/>
          </w:tcPr>
          <w:p w:rsidR="00090560" w:rsidRPr="00713927" w:rsidRDefault="00090560" w:rsidP="0020114A">
            <w:pPr>
              <w:widowControl w:val="0"/>
              <w:jc w:val="center"/>
              <w:rPr>
                <w:lang w:val="en-US"/>
              </w:rPr>
            </w:pPr>
            <w:r>
              <w:rPr>
                <w:lang w:val="en-US"/>
              </w:rPr>
              <w:t>3</w:t>
            </w:r>
          </w:p>
        </w:tc>
        <w:tc>
          <w:tcPr>
            <w:tcW w:w="1134" w:type="dxa"/>
          </w:tcPr>
          <w:p w:rsidR="00090560" w:rsidRPr="00713927" w:rsidRDefault="00090560" w:rsidP="0020114A">
            <w:pPr>
              <w:widowControl w:val="0"/>
              <w:jc w:val="center"/>
              <w:rPr>
                <w:lang w:val="en-US"/>
              </w:rPr>
            </w:pPr>
            <w:r>
              <w:rPr>
                <w:lang w:val="en-US"/>
              </w:rPr>
              <w:t>1</w:t>
            </w:r>
          </w:p>
        </w:tc>
        <w:tc>
          <w:tcPr>
            <w:tcW w:w="1417" w:type="dxa"/>
          </w:tcPr>
          <w:p w:rsidR="00090560" w:rsidRPr="00713927" w:rsidRDefault="00090560" w:rsidP="0020114A">
            <w:pPr>
              <w:widowControl w:val="0"/>
              <w:jc w:val="center"/>
              <w:rPr>
                <w:lang w:val="en-US"/>
              </w:rPr>
            </w:pPr>
            <w:r>
              <w:rPr>
                <w:lang w:val="en-US"/>
              </w:rPr>
              <w:t>2</w:t>
            </w:r>
          </w:p>
        </w:tc>
        <w:tc>
          <w:tcPr>
            <w:tcW w:w="1418" w:type="dxa"/>
          </w:tcPr>
          <w:p w:rsidR="00090560" w:rsidRPr="002354CE" w:rsidRDefault="00090560" w:rsidP="0020114A">
            <w:pPr>
              <w:widowControl w:val="0"/>
              <w:jc w:val="center"/>
              <w:rPr>
                <w:lang w:val="en-US"/>
              </w:rPr>
            </w:pPr>
            <w:r>
              <w:rPr>
                <w:lang w:val="en-US"/>
              </w:rPr>
              <w:t>11</w:t>
            </w:r>
          </w:p>
        </w:tc>
        <w:tc>
          <w:tcPr>
            <w:tcW w:w="1701" w:type="dxa"/>
          </w:tcPr>
          <w:p w:rsidR="00090560" w:rsidRPr="009D3B49" w:rsidRDefault="00090560" w:rsidP="0020114A">
            <w:pPr>
              <w:widowControl w:val="0"/>
            </w:pPr>
            <w:r w:rsidRPr="009D3B49">
              <w:t>деловая игра, решение тестовых, практических заданий и кейсов</w:t>
            </w:r>
          </w:p>
        </w:tc>
      </w:tr>
      <w:tr w:rsidR="00090560" w:rsidRPr="009D3B49" w:rsidTr="0020114A">
        <w:tc>
          <w:tcPr>
            <w:tcW w:w="540" w:type="dxa"/>
          </w:tcPr>
          <w:p w:rsidR="00090560" w:rsidRPr="009D3B49" w:rsidRDefault="00090560" w:rsidP="0020114A">
            <w:pPr>
              <w:widowControl w:val="0"/>
              <w:numPr>
                <w:ilvl w:val="0"/>
                <w:numId w:val="11"/>
              </w:numPr>
              <w:ind w:left="0" w:firstLine="0"/>
              <w:jc w:val="center"/>
            </w:pPr>
          </w:p>
        </w:tc>
        <w:tc>
          <w:tcPr>
            <w:tcW w:w="1978" w:type="dxa"/>
          </w:tcPr>
          <w:p w:rsidR="00090560" w:rsidRPr="009D3B49" w:rsidRDefault="00090560" w:rsidP="0020114A">
            <w:pPr>
              <w:pStyle w:val="Default"/>
            </w:pPr>
            <w:r>
              <w:rPr>
                <w:sz w:val="23"/>
                <w:szCs w:val="23"/>
              </w:rPr>
              <w:t>Пути повышения результативности диалога бизнеса и государственных органов</w:t>
            </w:r>
            <w:r w:rsidRPr="009D3B49">
              <w:t>.</w:t>
            </w:r>
          </w:p>
        </w:tc>
        <w:tc>
          <w:tcPr>
            <w:tcW w:w="851" w:type="dxa"/>
          </w:tcPr>
          <w:p w:rsidR="00090560" w:rsidRPr="009D3B49" w:rsidRDefault="00090560" w:rsidP="0020114A">
            <w:pPr>
              <w:widowControl w:val="0"/>
              <w:jc w:val="center"/>
            </w:pPr>
            <w:r>
              <w:t>17</w:t>
            </w:r>
          </w:p>
        </w:tc>
        <w:tc>
          <w:tcPr>
            <w:tcW w:w="1134" w:type="dxa"/>
          </w:tcPr>
          <w:p w:rsidR="00090560" w:rsidRPr="00713927" w:rsidRDefault="00090560" w:rsidP="0020114A">
            <w:pPr>
              <w:widowControl w:val="0"/>
              <w:jc w:val="center"/>
              <w:rPr>
                <w:lang w:val="en-US"/>
              </w:rPr>
            </w:pPr>
            <w:r>
              <w:rPr>
                <w:lang w:val="en-US"/>
              </w:rPr>
              <w:t>6</w:t>
            </w:r>
          </w:p>
        </w:tc>
        <w:tc>
          <w:tcPr>
            <w:tcW w:w="1134" w:type="dxa"/>
          </w:tcPr>
          <w:p w:rsidR="00090560" w:rsidRPr="00713927" w:rsidRDefault="00090560" w:rsidP="0020114A">
            <w:pPr>
              <w:widowControl w:val="0"/>
              <w:jc w:val="center"/>
              <w:rPr>
                <w:lang w:val="en-US"/>
              </w:rPr>
            </w:pPr>
            <w:r>
              <w:rPr>
                <w:lang w:val="en-US"/>
              </w:rPr>
              <w:t>2</w:t>
            </w:r>
          </w:p>
        </w:tc>
        <w:tc>
          <w:tcPr>
            <w:tcW w:w="1417" w:type="dxa"/>
          </w:tcPr>
          <w:p w:rsidR="00090560" w:rsidRPr="00713927" w:rsidRDefault="00090560" w:rsidP="0020114A">
            <w:pPr>
              <w:widowControl w:val="0"/>
              <w:jc w:val="center"/>
              <w:rPr>
                <w:lang w:val="en-US"/>
              </w:rPr>
            </w:pPr>
            <w:r>
              <w:rPr>
                <w:lang w:val="en-US"/>
              </w:rPr>
              <w:t>4</w:t>
            </w:r>
          </w:p>
        </w:tc>
        <w:tc>
          <w:tcPr>
            <w:tcW w:w="1418" w:type="dxa"/>
          </w:tcPr>
          <w:p w:rsidR="00090560" w:rsidRPr="002354CE" w:rsidRDefault="00090560" w:rsidP="0020114A">
            <w:pPr>
              <w:widowControl w:val="0"/>
              <w:jc w:val="center"/>
              <w:rPr>
                <w:lang w:val="en-US"/>
              </w:rPr>
            </w:pPr>
            <w:r>
              <w:rPr>
                <w:lang w:val="en-US"/>
              </w:rPr>
              <w:t>11</w:t>
            </w:r>
          </w:p>
        </w:tc>
        <w:tc>
          <w:tcPr>
            <w:tcW w:w="1701" w:type="dxa"/>
          </w:tcPr>
          <w:p w:rsidR="00090560" w:rsidRPr="009D3B49" w:rsidRDefault="00090560" w:rsidP="0020114A">
            <w:pPr>
              <w:widowControl w:val="0"/>
            </w:pPr>
            <w:r w:rsidRPr="009D3B49">
              <w:t>опрос, решение практических заданий и кейсов</w:t>
            </w:r>
          </w:p>
        </w:tc>
      </w:tr>
      <w:tr w:rsidR="00090560" w:rsidRPr="009D3B49" w:rsidTr="0020114A">
        <w:tc>
          <w:tcPr>
            <w:tcW w:w="540" w:type="dxa"/>
          </w:tcPr>
          <w:p w:rsidR="00090560" w:rsidRPr="009D3B49" w:rsidRDefault="00090560" w:rsidP="0020114A">
            <w:pPr>
              <w:widowControl w:val="0"/>
              <w:numPr>
                <w:ilvl w:val="0"/>
                <w:numId w:val="11"/>
              </w:numPr>
              <w:ind w:left="0" w:firstLine="0"/>
              <w:jc w:val="center"/>
            </w:pPr>
          </w:p>
        </w:tc>
        <w:tc>
          <w:tcPr>
            <w:tcW w:w="1978" w:type="dxa"/>
          </w:tcPr>
          <w:p w:rsidR="00090560" w:rsidRPr="009D3B49" w:rsidRDefault="00090560" w:rsidP="0020114A">
            <w:pPr>
              <w:pStyle w:val="Default"/>
            </w:pPr>
            <w:r>
              <w:rPr>
                <w:sz w:val="23"/>
                <w:szCs w:val="23"/>
              </w:rPr>
              <w:t xml:space="preserve">Особенности работы служб </w:t>
            </w:r>
            <w:proofErr w:type="spellStart"/>
            <w:r>
              <w:rPr>
                <w:sz w:val="23"/>
                <w:szCs w:val="23"/>
              </w:rPr>
              <w:t>Government</w:t>
            </w:r>
            <w:proofErr w:type="spellEnd"/>
            <w:r>
              <w:rPr>
                <w:sz w:val="23"/>
                <w:szCs w:val="23"/>
              </w:rPr>
              <w:t xml:space="preserve"> </w:t>
            </w:r>
            <w:proofErr w:type="spellStart"/>
            <w:r>
              <w:rPr>
                <w:sz w:val="23"/>
                <w:szCs w:val="23"/>
              </w:rPr>
              <w:t>relations</w:t>
            </w:r>
            <w:proofErr w:type="spellEnd"/>
            <w:r>
              <w:rPr>
                <w:sz w:val="23"/>
                <w:szCs w:val="23"/>
              </w:rPr>
              <w:t xml:space="preserve"> на предприятиях</w:t>
            </w:r>
            <w:r w:rsidRPr="009D3B49">
              <w:t>.</w:t>
            </w:r>
          </w:p>
        </w:tc>
        <w:tc>
          <w:tcPr>
            <w:tcW w:w="851" w:type="dxa"/>
          </w:tcPr>
          <w:p w:rsidR="00090560" w:rsidRPr="009D3B49" w:rsidRDefault="00090560" w:rsidP="0020114A">
            <w:pPr>
              <w:widowControl w:val="0"/>
              <w:jc w:val="center"/>
            </w:pPr>
            <w:r>
              <w:t>14</w:t>
            </w:r>
          </w:p>
        </w:tc>
        <w:tc>
          <w:tcPr>
            <w:tcW w:w="1134" w:type="dxa"/>
          </w:tcPr>
          <w:p w:rsidR="00090560" w:rsidRPr="00713927" w:rsidRDefault="00090560" w:rsidP="0020114A">
            <w:pPr>
              <w:widowControl w:val="0"/>
              <w:jc w:val="center"/>
              <w:rPr>
                <w:lang w:val="en-US"/>
              </w:rPr>
            </w:pPr>
            <w:r>
              <w:rPr>
                <w:lang w:val="en-US"/>
              </w:rPr>
              <w:t>3</w:t>
            </w:r>
          </w:p>
        </w:tc>
        <w:tc>
          <w:tcPr>
            <w:tcW w:w="1134" w:type="dxa"/>
          </w:tcPr>
          <w:p w:rsidR="00090560" w:rsidRPr="00713927" w:rsidRDefault="00090560" w:rsidP="0020114A">
            <w:pPr>
              <w:widowControl w:val="0"/>
              <w:jc w:val="center"/>
              <w:rPr>
                <w:lang w:val="en-US"/>
              </w:rPr>
            </w:pPr>
            <w:r>
              <w:rPr>
                <w:lang w:val="en-US"/>
              </w:rPr>
              <w:t>1</w:t>
            </w:r>
          </w:p>
        </w:tc>
        <w:tc>
          <w:tcPr>
            <w:tcW w:w="1417" w:type="dxa"/>
          </w:tcPr>
          <w:p w:rsidR="00090560" w:rsidRPr="00713927" w:rsidRDefault="00090560" w:rsidP="0020114A">
            <w:pPr>
              <w:widowControl w:val="0"/>
              <w:jc w:val="center"/>
              <w:rPr>
                <w:lang w:val="en-US"/>
              </w:rPr>
            </w:pPr>
            <w:r>
              <w:rPr>
                <w:lang w:val="en-US"/>
              </w:rPr>
              <w:t>2</w:t>
            </w:r>
          </w:p>
        </w:tc>
        <w:tc>
          <w:tcPr>
            <w:tcW w:w="1418" w:type="dxa"/>
          </w:tcPr>
          <w:p w:rsidR="00090560" w:rsidRPr="002354CE" w:rsidRDefault="00090560" w:rsidP="0020114A">
            <w:pPr>
              <w:widowControl w:val="0"/>
              <w:jc w:val="center"/>
              <w:rPr>
                <w:lang w:val="en-US"/>
              </w:rPr>
            </w:pPr>
            <w:r>
              <w:rPr>
                <w:lang w:val="en-US"/>
              </w:rPr>
              <w:t>11</w:t>
            </w:r>
          </w:p>
        </w:tc>
        <w:tc>
          <w:tcPr>
            <w:tcW w:w="1701" w:type="dxa"/>
          </w:tcPr>
          <w:p w:rsidR="00090560" w:rsidRPr="009D3B49" w:rsidRDefault="00090560" w:rsidP="0020114A">
            <w:pPr>
              <w:widowControl w:val="0"/>
            </w:pPr>
            <w:r w:rsidRPr="009D3B49">
              <w:t>опрос, решение кейса, практические задания</w:t>
            </w:r>
          </w:p>
        </w:tc>
      </w:tr>
      <w:tr w:rsidR="00090560" w:rsidRPr="009D3B49" w:rsidTr="0020114A">
        <w:tc>
          <w:tcPr>
            <w:tcW w:w="2518" w:type="dxa"/>
            <w:gridSpan w:val="2"/>
            <w:tcBorders>
              <w:bottom w:val="single" w:sz="4" w:space="0" w:color="auto"/>
            </w:tcBorders>
          </w:tcPr>
          <w:p w:rsidR="00090560" w:rsidRPr="009D3B49" w:rsidRDefault="00090560" w:rsidP="0020114A">
            <w:pPr>
              <w:widowControl w:val="0"/>
            </w:pPr>
            <w:r w:rsidRPr="009D3B49">
              <w:t>В целом по дисциплине</w:t>
            </w:r>
          </w:p>
        </w:tc>
        <w:tc>
          <w:tcPr>
            <w:tcW w:w="851" w:type="dxa"/>
            <w:tcBorders>
              <w:bottom w:val="single" w:sz="4" w:space="0" w:color="auto"/>
            </w:tcBorders>
          </w:tcPr>
          <w:p w:rsidR="00090560" w:rsidRPr="00043A85" w:rsidRDefault="00090560" w:rsidP="0020114A">
            <w:pPr>
              <w:widowControl w:val="0"/>
              <w:jc w:val="center"/>
            </w:pPr>
            <w:r w:rsidRPr="00043A85">
              <w:t>108</w:t>
            </w:r>
          </w:p>
        </w:tc>
        <w:tc>
          <w:tcPr>
            <w:tcW w:w="1134" w:type="dxa"/>
            <w:tcBorders>
              <w:bottom w:val="single" w:sz="4" w:space="0" w:color="auto"/>
            </w:tcBorders>
          </w:tcPr>
          <w:p w:rsidR="00090560" w:rsidRPr="00043A85" w:rsidRDefault="00090560" w:rsidP="0020114A">
            <w:pPr>
              <w:widowControl w:val="0"/>
              <w:jc w:val="center"/>
            </w:pPr>
            <w:r w:rsidRPr="00043A85">
              <w:t>30</w:t>
            </w:r>
          </w:p>
        </w:tc>
        <w:tc>
          <w:tcPr>
            <w:tcW w:w="1134" w:type="dxa"/>
            <w:tcBorders>
              <w:bottom w:val="single" w:sz="4" w:space="0" w:color="auto"/>
            </w:tcBorders>
          </w:tcPr>
          <w:p w:rsidR="00090560" w:rsidRPr="00043A85" w:rsidRDefault="00090560" w:rsidP="0020114A">
            <w:pPr>
              <w:widowControl w:val="0"/>
              <w:jc w:val="center"/>
            </w:pPr>
            <w:r w:rsidRPr="00043A85">
              <w:t>10</w:t>
            </w:r>
          </w:p>
        </w:tc>
        <w:tc>
          <w:tcPr>
            <w:tcW w:w="1417" w:type="dxa"/>
            <w:tcBorders>
              <w:bottom w:val="single" w:sz="4" w:space="0" w:color="auto"/>
            </w:tcBorders>
          </w:tcPr>
          <w:p w:rsidR="00090560" w:rsidRPr="00043A85" w:rsidRDefault="00090560" w:rsidP="0020114A">
            <w:pPr>
              <w:widowControl w:val="0"/>
              <w:jc w:val="center"/>
              <w:rPr>
                <w:lang w:val="en-US"/>
              </w:rPr>
            </w:pPr>
            <w:r w:rsidRPr="00043A85">
              <w:t>20</w:t>
            </w:r>
          </w:p>
        </w:tc>
        <w:tc>
          <w:tcPr>
            <w:tcW w:w="1418" w:type="dxa"/>
            <w:tcBorders>
              <w:bottom w:val="single" w:sz="4" w:space="0" w:color="auto"/>
            </w:tcBorders>
          </w:tcPr>
          <w:p w:rsidR="00090560" w:rsidRPr="00043A85" w:rsidRDefault="00090560" w:rsidP="0020114A">
            <w:pPr>
              <w:widowControl w:val="0"/>
              <w:jc w:val="center"/>
            </w:pPr>
            <w:r w:rsidRPr="00043A85">
              <w:t>78</w:t>
            </w:r>
          </w:p>
        </w:tc>
        <w:tc>
          <w:tcPr>
            <w:tcW w:w="1701" w:type="dxa"/>
            <w:tcBorders>
              <w:bottom w:val="single" w:sz="4" w:space="0" w:color="auto"/>
            </w:tcBorders>
          </w:tcPr>
          <w:p w:rsidR="00090560" w:rsidRPr="001008B1" w:rsidRDefault="00090560" w:rsidP="0020114A">
            <w:pPr>
              <w:widowControl w:val="0"/>
            </w:pPr>
            <w:r w:rsidRPr="001008B1">
              <w:t>Согласно учебному плану:</w:t>
            </w:r>
            <w:r>
              <w:t xml:space="preserve"> контрольная работа</w:t>
            </w:r>
          </w:p>
        </w:tc>
      </w:tr>
      <w:tr w:rsidR="00090560" w:rsidRPr="009D3B49" w:rsidTr="0020114A">
        <w:tc>
          <w:tcPr>
            <w:tcW w:w="2518" w:type="dxa"/>
            <w:gridSpan w:val="2"/>
            <w:tcBorders>
              <w:bottom w:val="single" w:sz="4" w:space="0" w:color="auto"/>
            </w:tcBorders>
          </w:tcPr>
          <w:p w:rsidR="00090560" w:rsidRPr="009D3B49" w:rsidRDefault="00090560" w:rsidP="0020114A">
            <w:pPr>
              <w:widowControl w:val="0"/>
            </w:pPr>
            <w:r w:rsidRPr="009D3B49">
              <w:t>Итого в %</w:t>
            </w:r>
          </w:p>
        </w:tc>
        <w:tc>
          <w:tcPr>
            <w:tcW w:w="851" w:type="dxa"/>
            <w:tcBorders>
              <w:bottom w:val="single" w:sz="4" w:space="0" w:color="auto"/>
            </w:tcBorders>
          </w:tcPr>
          <w:p w:rsidR="00090560" w:rsidRPr="004C3A7E" w:rsidRDefault="00090560" w:rsidP="0020114A">
            <w:pPr>
              <w:widowControl w:val="0"/>
              <w:jc w:val="center"/>
              <w:rPr>
                <w:lang w:val="en-US"/>
              </w:rPr>
            </w:pPr>
          </w:p>
        </w:tc>
        <w:tc>
          <w:tcPr>
            <w:tcW w:w="1134" w:type="dxa"/>
            <w:tcBorders>
              <w:bottom w:val="single" w:sz="4" w:space="0" w:color="auto"/>
            </w:tcBorders>
          </w:tcPr>
          <w:p w:rsidR="00090560" w:rsidRPr="004C3A7E" w:rsidRDefault="00090560" w:rsidP="0020114A">
            <w:pPr>
              <w:widowControl w:val="0"/>
              <w:jc w:val="center"/>
              <w:rPr>
                <w:lang w:val="en-US"/>
              </w:rPr>
            </w:pPr>
            <w:r>
              <w:rPr>
                <w:lang w:val="en-US"/>
              </w:rPr>
              <w:t>28</w:t>
            </w:r>
          </w:p>
        </w:tc>
        <w:tc>
          <w:tcPr>
            <w:tcW w:w="1134" w:type="dxa"/>
            <w:tcBorders>
              <w:bottom w:val="single" w:sz="4" w:space="0" w:color="auto"/>
            </w:tcBorders>
          </w:tcPr>
          <w:p w:rsidR="00090560" w:rsidRPr="004C3A7E" w:rsidRDefault="00090560" w:rsidP="0020114A">
            <w:pPr>
              <w:widowControl w:val="0"/>
              <w:jc w:val="center"/>
              <w:rPr>
                <w:lang w:val="en-US"/>
              </w:rPr>
            </w:pPr>
            <w:r>
              <w:rPr>
                <w:lang w:val="en-US"/>
              </w:rPr>
              <w:t>33</w:t>
            </w:r>
          </w:p>
        </w:tc>
        <w:tc>
          <w:tcPr>
            <w:tcW w:w="1417" w:type="dxa"/>
            <w:tcBorders>
              <w:bottom w:val="single" w:sz="4" w:space="0" w:color="auto"/>
            </w:tcBorders>
          </w:tcPr>
          <w:p w:rsidR="00090560" w:rsidRPr="00713927" w:rsidRDefault="00090560" w:rsidP="0020114A">
            <w:pPr>
              <w:widowControl w:val="0"/>
              <w:jc w:val="center"/>
              <w:rPr>
                <w:lang w:val="en-US"/>
              </w:rPr>
            </w:pPr>
            <w:r>
              <w:rPr>
                <w:lang w:val="en-US"/>
              </w:rPr>
              <w:t>67</w:t>
            </w:r>
          </w:p>
        </w:tc>
        <w:tc>
          <w:tcPr>
            <w:tcW w:w="1418" w:type="dxa"/>
            <w:tcBorders>
              <w:bottom w:val="single" w:sz="4" w:space="0" w:color="auto"/>
            </w:tcBorders>
          </w:tcPr>
          <w:p w:rsidR="00090560" w:rsidRPr="004C3A7E" w:rsidRDefault="00090560" w:rsidP="0020114A">
            <w:pPr>
              <w:widowControl w:val="0"/>
              <w:jc w:val="center"/>
              <w:rPr>
                <w:lang w:val="en-US"/>
              </w:rPr>
            </w:pPr>
            <w:r>
              <w:rPr>
                <w:lang w:val="en-US"/>
              </w:rPr>
              <w:t>72</w:t>
            </w:r>
          </w:p>
        </w:tc>
        <w:tc>
          <w:tcPr>
            <w:tcW w:w="1701" w:type="dxa"/>
            <w:tcBorders>
              <w:bottom w:val="single" w:sz="4" w:space="0" w:color="auto"/>
            </w:tcBorders>
          </w:tcPr>
          <w:p w:rsidR="00090560" w:rsidRPr="009D3B49" w:rsidRDefault="00090560" w:rsidP="0020114A">
            <w:pPr>
              <w:widowControl w:val="0"/>
              <w:jc w:val="center"/>
              <w:rPr>
                <w:color w:val="FF0000"/>
              </w:rPr>
            </w:pPr>
          </w:p>
        </w:tc>
      </w:tr>
    </w:tbl>
    <w:p w:rsidR="0023135E" w:rsidRPr="0023135E" w:rsidRDefault="0023135E" w:rsidP="0023135E">
      <w:pPr>
        <w:jc w:val="both"/>
        <w:rPr>
          <w:sz w:val="16"/>
          <w:szCs w:val="16"/>
          <w:highlight w:val="green"/>
        </w:rPr>
      </w:pPr>
      <w:bookmarkStart w:id="20" w:name="_Toc293046081"/>
      <w:bookmarkStart w:id="21" w:name="_Toc18943796"/>
    </w:p>
    <w:p w:rsidR="0023135E" w:rsidRPr="00DE19F5" w:rsidRDefault="0023135E" w:rsidP="0023135E">
      <w:pPr>
        <w:jc w:val="both"/>
      </w:pPr>
      <w:r w:rsidRPr="0023135E">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90560" w:rsidRPr="009D3B49" w:rsidRDefault="00090560" w:rsidP="0023135E">
      <w:pPr>
        <w:pStyle w:val="1"/>
        <w:spacing w:before="120" w:after="0" w:line="360" w:lineRule="auto"/>
        <w:ind w:firstLine="709"/>
        <w:jc w:val="both"/>
        <w:rPr>
          <w:rFonts w:ascii="Times New Roman" w:hAnsi="Times New Roman" w:cs="Times New Roman"/>
          <w:sz w:val="28"/>
          <w:szCs w:val="28"/>
        </w:rPr>
      </w:pPr>
      <w:bookmarkStart w:id="22" w:name="_Toc146550755"/>
      <w:r w:rsidRPr="009D3B49">
        <w:rPr>
          <w:rFonts w:ascii="Times New Roman" w:hAnsi="Times New Roman" w:cs="Times New Roman"/>
          <w:sz w:val="28"/>
          <w:szCs w:val="28"/>
        </w:rPr>
        <w:t xml:space="preserve">5.3. Содержание </w:t>
      </w:r>
      <w:bookmarkEnd w:id="20"/>
      <w:r w:rsidRPr="009D3B49">
        <w:rPr>
          <w:rFonts w:ascii="Times New Roman" w:hAnsi="Times New Roman" w:cs="Times New Roman"/>
          <w:sz w:val="28"/>
          <w:szCs w:val="28"/>
        </w:rPr>
        <w:t>семинаров, практических занятий</w:t>
      </w:r>
      <w:bookmarkEnd w:id="21"/>
      <w:bookmarkEnd w:id="22"/>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819"/>
        <w:gridCol w:w="3402"/>
      </w:tblGrid>
      <w:tr w:rsidR="00090560" w:rsidRPr="009D3B49" w:rsidTr="00DF7C11">
        <w:tc>
          <w:tcPr>
            <w:tcW w:w="1980" w:type="dxa"/>
            <w:shd w:val="clear" w:color="auto" w:fill="auto"/>
          </w:tcPr>
          <w:p w:rsidR="00090560" w:rsidRPr="009D3B49" w:rsidRDefault="00090560" w:rsidP="00DF7C11">
            <w:pPr>
              <w:keepNext/>
              <w:jc w:val="both"/>
              <w:rPr>
                <w:b/>
              </w:rPr>
            </w:pPr>
            <w:r w:rsidRPr="009D3B49">
              <w:rPr>
                <w:b/>
              </w:rPr>
              <w:t>Наименование тем (разделов) дисциплины</w:t>
            </w:r>
          </w:p>
        </w:tc>
        <w:tc>
          <w:tcPr>
            <w:tcW w:w="4819" w:type="dxa"/>
            <w:shd w:val="clear" w:color="auto" w:fill="auto"/>
          </w:tcPr>
          <w:p w:rsidR="00090560" w:rsidRPr="009D3B49" w:rsidRDefault="00090560" w:rsidP="00DF7C11">
            <w:pPr>
              <w:keepNext/>
              <w:jc w:val="both"/>
              <w:rPr>
                <w:b/>
              </w:rPr>
            </w:pPr>
            <w:r w:rsidRPr="009D3B49">
              <w:rPr>
                <w:b/>
              </w:rPr>
              <w:t>Перечень вопросов для обсуждения на семинарских, практических занятиях, рекомендуемые источники из разделов 8,9</w:t>
            </w:r>
          </w:p>
        </w:tc>
        <w:tc>
          <w:tcPr>
            <w:tcW w:w="3402" w:type="dxa"/>
            <w:shd w:val="clear" w:color="auto" w:fill="auto"/>
          </w:tcPr>
          <w:p w:rsidR="00090560" w:rsidRPr="009D3B49" w:rsidRDefault="00090560" w:rsidP="00DF7C11">
            <w:pPr>
              <w:keepNext/>
              <w:jc w:val="both"/>
              <w:rPr>
                <w:b/>
              </w:rPr>
            </w:pPr>
            <w:r w:rsidRPr="009D3B49">
              <w:rPr>
                <w:b/>
              </w:rPr>
              <w:t>Формы проведения занятий</w:t>
            </w:r>
          </w:p>
        </w:tc>
      </w:tr>
      <w:tr w:rsidR="00DF7C11" w:rsidRPr="009D3B49" w:rsidTr="00DF7C11">
        <w:tc>
          <w:tcPr>
            <w:tcW w:w="1980" w:type="dxa"/>
            <w:shd w:val="clear" w:color="auto" w:fill="auto"/>
          </w:tcPr>
          <w:p w:rsidR="00DF7C11" w:rsidRDefault="00DF7C11" w:rsidP="00DF7C11">
            <w:pPr>
              <w:pStyle w:val="Default"/>
              <w:rPr>
                <w:sz w:val="23"/>
                <w:szCs w:val="23"/>
              </w:rPr>
            </w:pPr>
            <w:r>
              <w:t>1.</w:t>
            </w:r>
            <w:r>
              <w:rPr>
                <w:sz w:val="23"/>
                <w:szCs w:val="23"/>
              </w:rPr>
              <w:t xml:space="preserve">Понятие, сущность и роль взаимодействия властных структур и бизнеса в современном развитии России </w:t>
            </w:r>
          </w:p>
          <w:p w:rsidR="00DF7C11" w:rsidRPr="009D3B49" w:rsidRDefault="00DF7C11" w:rsidP="00DF7C11">
            <w:pPr>
              <w:pStyle w:val="a9"/>
              <w:jc w:val="left"/>
              <w:rPr>
                <w:b w:val="0"/>
                <w:szCs w:val="28"/>
              </w:rPr>
            </w:pPr>
          </w:p>
          <w:p w:rsidR="00DF7C11" w:rsidRPr="009D3B49" w:rsidRDefault="00DF7C11" w:rsidP="00DF7C11">
            <w:pPr>
              <w:tabs>
                <w:tab w:val="right" w:pos="851"/>
              </w:tabs>
            </w:pPr>
          </w:p>
        </w:tc>
        <w:tc>
          <w:tcPr>
            <w:tcW w:w="4819" w:type="dxa"/>
            <w:shd w:val="clear" w:color="auto" w:fill="auto"/>
          </w:tcPr>
          <w:p w:rsidR="00DF7C11" w:rsidRPr="001D772F" w:rsidRDefault="00DF7C11" w:rsidP="00DF7C11">
            <w:pPr>
              <w:pStyle w:val="Default"/>
              <w:rPr>
                <w:rFonts w:eastAsia="Arial Unicode MS"/>
                <w:color w:val="auto"/>
              </w:rPr>
            </w:pPr>
            <w:r w:rsidRPr="001D772F">
              <w:rPr>
                <w:rFonts w:eastAsia="Arial Unicode MS"/>
                <w:color w:val="auto"/>
              </w:rPr>
              <w:t xml:space="preserve">Характеристика взаимодействия властных и предпринимательских структур.  Сферы взаимной заинтересованности сотрудничества государственных и предпринимательских структур. Характеристика основных видов ресурсов, подлежащих распределению властными структурами. </w:t>
            </w:r>
          </w:p>
          <w:p w:rsidR="00DF7C11" w:rsidRPr="001D772F" w:rsidRDefault="00DF7C11" w:rsidP="00DF7C11">
            <w:pPr>
              <w:pStyle w:val="Default"/>
              <w:rPr>
                <w:rFonts w:eastAsia="Arial Unicode MS"/>
                <w:color w:val="auto"/>
              </w:rPr>
            </w:pPr>
            <w:r w:rsidRPr="001D772F">
              <w:rPr>
                <w:rFonts w:eastAsia="Arial Unicode MS"/>
                <w:color w:val="auto"/>
              </w:rPr>
              <w:t xml:space="preserve">Меры государства по оптимизации структуры национального бизнеса. </w:t>
            </w:r>
          </w:p>
          <w:p w:rsidR="00DF7C11" w:rsidRPr="001D772F" w:rsidRDefault="00DF7C11" w:rsidP="00DF7C11">
            <w:pPr>
              <w:pStyle w:val="Default"/>
              <w:rPr>
                <w:rFonts w:eastAsia="Arial Unicode MS"/>
                <w:color w:val="auto"/>
              </w:rPr>
            </w:pPr>
            <w:r w:rsidRPr="001D772F">
              <w:rPr>
                <w:rFonts w:eastAsia="Arial Unicode MS"/>
                <w:color w:val="auto"/>
              </w:rPr>
              <w:t xml:space="preserve">Принципы государственной политики в области развития предпринимательства в РФ. Особенности конкурентной среды в современной России. Характерные трудности развития современного российского бизнеса. </w:t>
            </w:r>
          </w:p>
          <w:p w:rsidR="00DF7C11" w:rsidRPr="001D772F" w:rsidRDefault="00DF7C11" w:rsidP="00DF7C11">
            <w:pPr>
              <w:rPr>
                <w:rFonts w:eastAsia="Arial Unicode MS"/>
              </w:rPr>
            </w:pPr>
            <w:r w:rsidRPr="001D772F">
              <w:rPr>
                <w:rFonts w:eastAsia="Arial Unicode MS"/>
              </w:rPr>
              <w:t>Рекомендуемые источники:</w:t>
            </w:r>
          </w:p>
          <w:p w:rsidR="00DF7C11" w:rsidRPr="001D772F" w:rsidRDefault="00DF7C11" w:rsidP="00DF7C11">
            <w:pPr>
              <w:rPr>
                <w:rFonts w:eastAsia="Arial Unicode MS"/>
              </w:rPr>
            </w:pPr>
            <w:r w:rsidRPr="001D772F">
              <w:rPr>
                <w:rFonts w:eastAsia="Arial Unicode MS"/>
              </w:rPr>
              <w:t>из раздела 8: 7-8, 9-10</w:t>
            </w:r>
          </w:p>
          <w:p w:rsidR="00DF7C11" w:rsidRPr="001D772F" w:rsidRDefault="00DF7C11" w:rsidP="00DF7C11">
            <w:pPr>
              <w:rPr>
                <w:rFonts w:eastAsia="Arial Unicode MS"/>
              </w:rPr>
            </w:pPr>
            <w:r w:rsidRPr="001D772F">
              <w:rPr>
                <w:rFonts w:eastAsia="Arial Unicode MS"/>
              </w:rPr>
              <w:t>из раздела 9: 1-17</w:t>
            </w:r>
          </w:p>
        </w:tc>
        <w:tc>
          <w:tcPr>
            <w:tcW w:w="3402" w:type="dxa"/>
            <w:shd w:val="clear" w:color="auto" w:fill="auto"/>
          </w:tcPr>
          <w:p w:rsidR="00DF7C11" w:rsidRPr="009D3B49" w:rsidRDefault="00DF7C11" w:rsidP="00DF7C11">
            <w:pPr>
              <w:rPr>
                <w:rFonts w:eastAsia="Arial Unicode MS"/>
              </w:rPr>
            </w:pPr>
            <w:r w:rsidRPr="009D3B49">
              <w:rPr>
                <w:rFonts w:eastAsia="Arial Unicode MS"/>
              </w:rPr>
              <w:t xml:space="preserve">Фронтальный опрос студентов по теме занятия. </w:t>
            </w:r>
          </w:p>
          <w:p w:rsidR="00DF7C11" w:rsidRPr="009D3B49" w:rsidRDefault="00DF7C11" w:rsidP="00DF7C11">
            <w:proofErr w:type="spellStart"/>
            <w:r w:rsidRPr="009D3B49">
              <w:t>Интерактив</w:t>
            </w:r>
            <w:proofErr w:type="spellEnd"/>
            <w:r w:rsidRPr="009D3B49">
              <w:t xml:space="preserve"> – учебная дискуссия по</w:t>
            </w:r>
            <w:r>
              <w:t xml:space="preserve"> проблемам проведения</w:t>
            </w:r>
          </w:p>
          <w:p w:rsidR="00DF7C11" w:rsidRPr="009D3B49" w:rsidRDefault="00DF7C11" w:rsidP="00DF7C11">
            <w:r w:rsidRPr="00166715">
              <w:rPr>
                <w:rFonts w:eastAsia="Arial Unicode MS"/>
              </w:rPr>
              <w:t>государственной политики в области развития предпринимательства в РФ</w:t>
            </w:r>
            <w:r w:rsidRPr="009D3B49">
              <w:t>.</w:t>
            </w:r>
          </w:p>
          <w:p w:rsidR="00DF7C11" w:rsidRPr="009D3B49" w:rsidRDefault="00DF7C11" w:rsidP="00DF7C11">
            <w:r w:rsidRPr="009D3B49">
              <w:t>Практическое задание – решение</w:t>
            </w:r>
          </w:p>
          <w:p w:rsidR="00DF7C11" w:rsidRPr="009D3B49" w:rsidRDefault="00DF7C11" w:rsidP="00DF7C11">
            <w:pPr>
              <w:rPr>
                <w:sz w:val="28"/>
                <w:szCs w:val="28"/>
              </w:rPr>
            </w:pPr>
            <w:r w:rsidRPr="009D3B49">
              <w:t xml:space="preserve">тестовых заданий по </w:t>
            </w:r>
            <w:r>
              <w:t xml:space="preserve">вопросам взаимодействия </w:t>
            </w:r>
            <w:r>
              <w:rPr>
                <w:sz w:val="23"/>
                <w:szCs w:val="23"/>
              </w:rPr>
              <w:t>властных структур и бизнеса</w:t>
            </w:r>
            <w:r w:rsidRPr="009D3B49">
              <w:t>.</w:t>
            </w:r>
          </w:p>
        </w:tc>
      </w:tr>
      <w:tr w:rsidR="00DF7C11" w:rsidRPr="009D3B49" w:rsidTr="00DF7C11">
        <w:tc>
          <w:tcPr>
            <w:tcW w:w="1980" w:type="dxa"/>
            <w:shd w:val="clear" w:color="auto" w:fill="auto"/>
          </w:tcPr>
          <w:p w:rsidR="00DF7C11" w:rsidRDefault="00DF7C11" w:rsidP="00DF7C11">
            <w:pPr>
              <w:pStyle w:val="Default"/>
              <w:rPr>
                <w:sz w:val="23"/>
                <w:szCs w:val="23"/>
              </w:rPr>
            </w:pPr>
            <w:r>
              <w:t>2.</w:t>
            </w:r>
            <w:r>
              <w:rPr>
                <w:sz w:val="23"/>
                <w:szCs w:val="23"/>
              </w:rPr>
              <w:t>Основные формы взаимодействия властных структур и бизнеса.</w:t>
            </w:r>
          </w:p>
          <w:p w:rsidR="00DF7C11" w:rsidRPr="009D3B49" w:rsidRDefault="00DF7C11" w:rsidP="00DF7C11">
            <w:pPr>
              <w:tabs>
                <w:tab w:val="right" w:pos="851"/>
              </w:tabs>
            </w:pPr>
          </w:p>
        </w:tc>
        <w:tc>
          <w:tcPr>
            <w:tcW w:w="4819" w:type="dxa"/>
            <w:shd w:val="clear" w:color="auto" w:fill="auto"/>
          </w:tcPr>
          <w:p w:rsidR="00DF7C11" w:rsidRPr="001D772F" w:rsidRDefault="00DF7C11" w:rsidP="00DF7C11">
            <w:pPr>
              <w:pStyle w:val="Default"/>
              <w:rPr>
                <w:rFonts w:eastAsia="Times New Roman"/>
                <w:color w:val="auto"/>
              </w:rPr>
            </w:pPr>
            <w:r w:rsidRPr="001D772F">
              <w:rPr>
                <w:rFonts w:eastAsia="Times New Roman"/>
                <w:color w:val="auto"/>
              </w:rPr>
              <w:t xml:space="preserve">В чем специфика </w:t>
            </w:r>
          </w:p>
          <w:p w:rsidR="00DF7C11" w:rsidRPr="001D772F" w:rsidRDefault="00DF7C11" w:rsidP="00DF7C11">
            <w:pPr>
              <w:pStyle w:val="Default"/>
              <w:rPr>
                <w:rFonts w:eastAsia="Times New Roman"/>
                <w:color w:val="auto"/>
              </w:rPr>
            </w:pPr>
            <w:r w:rsidRPr="001D772F">
              <w:rPr>
                <w:rFonts w:eastAsia="Times New Roman"/>
                <w:color w:val="auto"/>
              </w:rPr>
              <w:t xml:space="preserve">методов и форм экономического взаимодействия власти и бизнеса. В чем заключается лоббирование, его институциональные формы как метод политического взаимодействия бизнеса и власти. </w:t>
            </w:r>
            <w:proofErr w:type="spellStart"/>
            <w:r w:rsidRPr="001D772F">
              <w:rPr>
                <w:rFonts w:eastAsia="Times New Roman"/>
                <w:color w:val="auto"/>
              </w:rPr>
              <w:t>Контрактирование</w:t>
            </w:r>
            <w:proofErr w:type="spellEnd"/>
            <w:r w:rsidRPr="001D772F">
              <w:rPr>
                <w:rFonts w:eastAsia="Times New Roman"/>
                <w:color w:val="auto"/>
              </w:rPr>
              <w:t xml:space="preserve"> (государственная контрактная система). </w:t>
            </w:r>
          </w:p>
          <w:p w:rsidR="00DF7C11" w:rsidRPr="001D772F" w:rsidRDefault="00DF7C11" w:rsidP="00DF7C11">
            <w:pPr>
              <w:autoSpaceDE w:val="0"/>
              <w:autoSpaceDN w:val="0"/>
              <w:adjustRightInd w:val="0"/>
            </w:pPr>
            <w:r w:rsidRPr="001D772F">
              <w:t xml:space="preserve">Методы и формы социального взаимодействия предпринимательских, властных и профессионально-трудовых структур. Изложите сущность коррупции </w:t>
            </w:r>
            <w:r w:rsidRPr="001D772F">
              <w:lastRenderedPageBreak/>
              <w:t xml:space="preserve">как негативного экономического метода взаимодействия бизнеса и власти. </w:t>
            </w:r>
          </w:p>
          <w:p w:rsidR="00DF7C11" w:rsidRPr="001D772F" w:rsidRDefault="00DF7C11" w:rsidP="00DF7C11">
            <w:pPr>
              <w:rPr>
                <w:rFonts w:eastAsia="Arial Unicode MS"/>
              </w:rPr>
            </w:pPr>
            <w:r w:rsidRPr="001D772F">
              <w:t xml:space="preserve"> </w:t>
            </w:r>
            <w:r w:rsidRPr="001D772F">
              <w:rPr>
                <w:rFonts w:eastAsia="Arial Unicode MS"/>
              </w:rPr>
              <w:t>Рекомендуемые источники:</w:t>
            </w:r>
          </w:p>
          <w:p w:rsidR="00DF7C11" w:rsidRPr="001D772F" w:rsidRDefault="00DF7C11" w:rsidP="00DF7C11">
            <w:pPr>
              <w:rPr>
                <w:rFonts w:eastAsia="Arial Unicode MS"/>
              </w:rPr>
            </w:pPr>
            <w:r w:rsidRPr="001D772F">
              <w:rPr>
                <w:rFonts w:eastAsia="Arial Unicode MS"/>
              </w:rPr>
              <w:t>из раздела 8: 1-8, 9-11</w:t>
            </w:r>
          </w:p>
          <w:p w:rsidR="00DF7C11" w:rsidRPr="001D772F" w:rsidRDefault="00DF7C11" w:rsidP="00DF7C11">
            <w:pPr>
              <w:keepNext/>
              <w:rPr>
                <w:sz w:val="28"/>
                <w:szCs w:val="28"/>
              </w:rPr>
            </w:pPr>
            <w:r w:rsidRPr="001D772F">
              <w:rPr>
                <w:rFonts w:eastAsia="Arial Unicode MS"/>
              </w:rPr>
              <w:t>из раздела 9: 1-17</w:t>
            </w:r>
          </w:p>
        </w:tc>
        <w:tc>
          <w:tcPr>
            <w:tcW w:w="3402" w:type="dxa"/>
            <w:shd w:val="clear" w:color="auto" w:fill="auto"/>
          </w:tcPr>
          <w:p w:rsidR="00DF7C11" w:rsidRPr="009D3B49" w:rsidRDefault="00DF7C11" w:rsidP="00DF7C11">
            <w:pPr>
              <w:pStyle w:val="TableParagraph"/>
              <w:tabs>
                <w:tab w:val="left" w:pos="2289"/>
              </w:tabs>
              <w:spacing w:before="71"/>
              <w:ind w:left="6" w:right="-15"/>
              <w:rPr>
                <w:sz w:val="24"/>
              </w:rPr>
            </w:pPr>
            <w:r>
              <w:rPr>
                <w:sz w:val="24"/>
              </w:rPr>
              <w:lastRenderedPageBreak/>
              <w:t xml:space="preserve">Ответы на вопросы </w:t>
            </w:r>
            <w:r w:rsidRPr="009D3B49">
              <w:rPr>
                <w:sz w:val="24"/>
              </w:rPr>
              <w:t xml:space="preserve">по реализации </w:t>
            </w:r>
            <w:r w:rsidRPr="006E363E">
              <w:rPr>
                <w:sz w:val="24"/>
                <w:szCs w:val="24"/>
              </w:rPr>
              <w:t>методов и форм экономического взаимодействия власти и бизнеса</w:t>
            </w:r>
            <w:r w:rsidRPr="009D3B49">
              <w:rPr>
                <w:sz w:val="24"/>
              </w:rPr>
              <w:t>.</w:t>
            </w:r>
          </w:p>
          <w:p w:rsidR="00DF7C11" w:rsidRPr="009D3B49" w:rsidRDefault="00DF7C11" w:rsidP="00DF7C11">
            <w:pPr>
              <w:pStyle w:val="TableParagraph"/>
              <w:tabs>
                <w:tab w:val="left" w:pos="1800"/>
                <w:tab w:val="left" w:pos="2763"/>
              </w:tabs>
              <w:ind w:right="-15"/>
              <w:rPr>
                <w:sz w:val="24"/>
              </w:rPr>
            </w:pPr>
            <w:proofErr w:type="spellStart"/>
            <w:r w:rsidRPr="009D3B49">
              <w:rPr>
                <w:sz w:val="24"/>
              </w:rPr>
              <w:t>Интерактив</w:t>
            </w:r>
            <w:proofErr w:type="spellEnd"/>
            <w:r w:rsidRPr="009D3B49">
              <w:rPr>
                <w:sz w:val="24"/>
              </w:rPr>
              <w:t xml:space="preserve"> – учебная дискуссия на тему «Можно ли рассматривать </w:t>
            </w:r>
            <w:r w:rsidRPr="006E363E">
              <w:t>к</w:t>
            </w:r>
            <w:r w:rsidRPr="006E363E">
              <w:rPr>
                <w:sz w:val="24"/>
                <w:szCs w:val="24"/>
              </w:rPr>
              <w:t>оррупци</w:t>
            </w:r>
            <w:r>
              <w:rPr>
                <w:sz w:val="24"/>
                <w:szCs w:val="24"/>
              </w:rPr>
              <w:t>ю</w:t>
            </w:r>
            <w:r w:rsidRPr="006E363E">
              <w:rPr>
                <w:sz w:val="24"/>
                <w:szCs w:val="24"/>
              </w:rPr>
              <w:t xml:space="preserve"> как негативн</w:t>
            </w:r>
            <w:r>
              <w:rPr>
                <w:sz w:val="24"/>
                <w:szCs w:val="24"/>
              </w:rPr>
              <w:t>ый</w:t>
            </w:r>
            <w:r w:rsidRPr="006E363E">
              <w:rPr>
                <w:sz w:val="24"/>
                <w:szCs w:val="24"/>
              </w:rPr>
              <w:t xml:space="preserve"> экономическ</w:t>
            </w:r>
            <w:r>
              <w:rPr>
                <w:sz w:val="24"/>
                <w:szCs w:val="24"/>
              </w:rPr>
              <w:t>ий</w:t>
            </w:r>
            <w:r w:rsidRPr="006E363E">
              <w:rPr>
                <w:sz w:val="24"/>
                <w:szCs w:val="24"/>
              </w:rPr>
              <w:t xml:space="preserve"> метод взаимодействия бизнеса и власти</w:t>
            </w:r>
            <w:r w:rsidRPr="009D3B49">
              <w:rPr>
                <w:sz w:val="24"/>
              </w:rPr>
              <w:t>».</w:t>
            </w:r>
          </w:p>
          <w:p w:rsidR="00DF7C11" w:rsidRPr="009D3B49" w:rsidRDefault="00DF7C11" w:rsidP="00DF7C11">
            <w:pPr>
              <w:keepNext/>
              <w:rPr>
                <w:sz w:val="28"/>
                <w:szCs w:val="28"/>
              </w:rPr>
            </w:pPr>
            <w:r w:rsidRPr="009D3B49">
              <w:lastRenderedPageBreak/>
              <w:t xml:space="preserve">Практическое задание – выполнение упражнений и тестовых заданий, направленных на формирование умений использования </w:t>
            </w:r>
            <w:r>
              <w:t>м</w:t>
            </w:r>
            <w:r w:rsidRPr="006E363E">
              <w:t>етод</w:t>
            </w:r>
            <w:r>
              <w:t>ов</w:t>
            </w:r>
            <w:r w:rsidRPr="006E363E">
              <w:t xml:space="preserve"> и форм социального взаимодействия предпринимательских, властных и профессионально-трудовых структур</w:t>
            </w:r>
            <w:r w:rsidRPr="009D3B49">
              <w:t>.</w:t>
            </w:r>
          </w:p>
        </w:tc>
      </w:tr>
      <w:tr w:rsidR="00DF7C11" w:rsidRPr="009D3B49" w:rsidTr="00DF7C11">
        <w:tc>
          <w:tcPr>
            <w:tcW w:w="1980" w:type="dxa"/>
            <w:shd w:val="clear" w:color="auto" w:fill="auto"/>
          </w:tcPr>
          <w:p w:rsidR="00DF7C11" w:rsidRPr="009D3B49" w:rsidRDefault="00DF7C11" w:rsidP="00DF7C11">
            <w:pPr>
              <w:tabs>
                <w:tab w:val="right" w:pos="851"/>
              </w:tabs>
            </w:pPr>
            <w:r w:rsidRPr="009D3B49">
              <w:lastRenderedPageBreak/>
              <w:t xml:space="preserve">3. </w:t>
            </w:r>
            <w:r>
              <w:rPr>
                <w:sz w:val="23"/>
                <w:szCs w:val="23"/>
              </w:rPr>
              <w:t>Особенности зарубежного опыта взаимодействия власти и бизнеса. Возможности его использования в России с учетом национальной специфики</w:t>
            </w:r>
            <w:r w:rsidRPr="009D3B49">
              <w:t>.</w:t>
            </w:r>
          </w:p>
        </w:tc>
        <w:tc>
          <w:tcPr>
            <w:tcW w:w="4819" w:type="dxa"/>
            <w:shd w:val="clear" w:color="auto" w:fill="auto"/>
          </w:tcPr>
          <w:p w:rsidR="00DF7C11" w:rsidRPr="001D772F" w:rsidRDefault="00DF7C11" w:rsidP="00DF7C11">
            <w:pPr>
              <w:autoSpaceDE w:val="0"/>
              <w:autoSpaceDN w:val="0"/>
              <w:adjustRightInd w:val="0"/>
              <w:rPr>
                <w:rFonts w:eastAsia="Arial Unicode MS"/>
              </w:rPr>
            </w:pPr>
            <w:r w:rsidRPr="001D772F">
              <w:rPr>
                <w:rFonts w:eastAsia="Arial Unicode MS"/>
              </w:rPr>
              <w:t xml:space="preserve">Практика организации взаимодействия бизнеса с органами власти за рубежом. </w:t>
            </w:r>
          </w:p>
          <w:p w:rsidR="00DF7C11" w:rsidRPr="001D772F" w:rsidRDefault="00DF7C11" w:rsidP="00DF7C11">
            <w:pPr>
              <w:autoSpaceDE w:val="0"/>
              <w:autoSpaceDN w:val="0"/>
              <w:adjustRightInd w:val="0"/>
              <w:rPr>
                <w:rFonts w:eastAsia="Arial Unicode MS"/>
              </w:rPr>
            </w:pPr>
            <w:r w:rsidRPr="001D772F">
              <w:rPr>
                <w:rFonts w:eastAsia="Arial Unicode MS"/>
              </w:rPr>
              <w:t xml:space="preserve">Регламентация и нормативное определение форм взаимодействия власти и бизнеса в различных странах мира.  Объясните различия и особенности взаимодействия с органами государственной власти при выходе российских компаний на рынки развивающихся стран.  Государственная поддержка национального бизнеса: опыт развитых и развивающихся стран. </w:t>
            </w:r>
          </w:p>
          <w:p w:rsidR="00DF7C11" w:rsidRPr="001D772F" w:rsidRDefault="00DF7C11" w:rsidP="00DF7C11">
            <w:pPr>
              <w:rPr>
                <w:rFonts w:eastAsia="Arial Unicode MS"/>
              </w:rPr>
            </w:pPr>
            <w:r w:rsidRPr="001D772F">
              <w:rPr>
                <w:rFonts w:eastAsia="Arial Unicode MS"/>
              </w:rPr>
              <w:t xml:space="preserve"> В чем специфика партнерства власти и бизнеса на региональном и местном уровне: зарубежный опыт и отечественная практика. </w:t>
            </w:r>
          </w:p>
          <w:p w:rsidR="00DF7C11" w:rsidRPr="001D772F" w:rsidRDefault="00DF7C11" w:rsidP="00DF7C11">
            <w:pPr>
              <w:rPr>
                <w:rFonts w:eastAsia="Arial Unicode MS"/>
              </w:rPr>
            </w:pPr>
            <w:r w:rsidRPr="001D772F">
              <w:rPr>
                <w:rFonts w:eastAsia="Arial Unicode MS"/>
              </w:rPr>
              <w:t>Рекомендуемые источники:</w:t>
            </w:r>
          </w:p>
          <w:p w:rsidR="00DF7C11" w:rsidRPr="001D772F" w:rsidRDefault="00DF7C11" w:rsidP="00DF7C11">
            <w:pPr>
              <w:rPr>
                <w:rFonts w:eastAsia="Arial Unicode MS"/>
              </w:rPr>
            </w:pPr>
            <w:r w:rsidRPr="001D772F">
              <w:rPr>
                <w:rFonts w:eastAsia="Arial Unicode MS"/>
              </w:rPr>
              <w:t>из раздела 8: 4-5, 7-10</w:t>
            </w:r>
          </w:p>
          <w:p w:rsidR="00DF7C11" w:rsidRPr="001D772F" w:rsidRDefault="00DF7C11" w:rsidP="00DF7C11">
            <w:pPr>
              <w:keepNext/>
            </w:pPr>
            <w:r w:rsidRPr="001D772F">
              <w:rPr>
                <w:rFonts w:eastAsia="Arial Unicode MS"/>
              </w:rPr>
              <w:t>из раздела 9: 1-17</w:t>
            </w:r>
          </w:p>
        </w:tc>
        <w:tc>
          <w:tcPr>
            <w:tcW w:w="3402" w:type="dxa"/>
            <w:shd w:val="clear" w:color="auto" w:fill="auto"/>
          </w:tcPr>
          <w:p w:rsidR="00DF7C11" w:rsidRPr="009D3B49" w:rsidRDefault="00DF7C11" w:rsidP="00DF7C11">
            <w:r>
              <w:t xml:space="preserve">Фронтальный </w:t>
            </w:r>
            <w:r w:rsidRPr="009D3B49">
              <w:t>опрос студентов по теме занятия.</w:t>
            </w:r>
          </w:p>
          <w:p w:rsidR="00DF7C11" w:rsidRPr="009D3B49" w:rsidRDefault="00DF7C11" w:rsidP="00DF7C11">
            <w:r w:rsidRPr="009D3B49">
              <w:t>Презентация</w:t>
            </w:r>
            <w:r w:rsidRPr="009D3B49">
              <w:tab/>
              <w:t>результатов самостоятельной работы.</w:t>
            </w:r>
          </w:p>
          <w:p w:rsidR="00DF7C11" w:rsidRPr="009D3B49" w:rsidRDefault="00DF7C11" w:rsidP="00DF7C11">
            <w:proofErr w:type="spellStart"/>
            <w:r w:rsidRPr="009D3B49">
              <w:t>Интерактив</w:t>
            </w:r>
            <w:proofErr w:type="spellEnd"/>
            <w:r w:rsidRPr="009D3B49">
              <w:t xml:space="preserve"> – проведение дискуссии на тему «</w:t>
            </w:r>
            <w:r w:rsidRPr="00B01443">
              <w:rPr>
                <w:rFonts w:eastAsia="Arial Unicode MS"/>
              </w:rPr>
              <w:t>Государственная поддержка национального бизнеса</w:t>
            </w:r>
            <w:r w:rsidRPr="009D3B49">
              <w:t>».</w:t>
            </w:r>
          </w:p>
          <w:p w:rsidR="00DF7C11" w:rsidRPr="009D3B49" w:rsidRDefault="00DF7C11" w:rsidP="00DF7C11">
            <w:pPr>
              <w:rPr>
                <w:sz w:val="28"/>
                <w:szCs w:val="28"/>
              </w:rPr>
            </w:pPr>
            <w:r w:rsidRPr="009D3B49">
              <w:t>Практическое задание – выполнение тестовых заданий на тему «</w:t>
            </w:r>
            <w:r>
              <w:rPr>
                <w:rFonts w:eastAsia="Arial Unicode MS"/>
              </w:rPr>
              <w:t xml:space="preserve">Специфика </w:t>
            </w:r>
            <w:r w:rsidRPr="00B01443">
              <w:rPr>
                <w:rFonts w:eastAsia="Arial Unicode MS"/>
              </w:rPr>
              <w:t>партнерства власти и бизнеса на региональном и местном уровне</w:t>
            </w:r>
            <w:r w:rsidRPr="009D3B49">
              <w:t>».</w:t>
            </w:r>
          </w:p>
        </w:tc>
      </w:tr>
      <w:tr w:rsidR="00DF7C11" w:rsidRPr="009D3B49" w:rsidTr="00DF7C11">
        <w:tc>
          <w:tcPr>
            <w:tcW w:w="1980" w:type="dxa"/>
            <w:shd w:val="clear" w:color="auto" w:fill="auto"/>
          </w:tcPr>
          <w:p w:rsidR="00DF7C11" w:rsidRPr="009D3B49" w:rsidRDefault="00DF7C11" w:rsidP="00DF7C11">
            <w:pPr>
              <w:pStyle w:val="Default"/>
            </w:pPr>
            <w:r w:rsidRPr="009D3B49">
              <w:t xml:space="preserve">4. </w:t>
            </w:r>
            <w:r>
              <w:rPr>
                <w:sz w:val="23"/>
                <w:szCs w:val="23"/>
              </w:rPr>
              <w:t>Формирование и развитие государственной и хозяйственной элит общества</w:t>
            </w:r>
            <w:r w:rsidRPr="009D3B49">
              <w:t>.</w:t>
            </w:r>
          </w:p>
          <w:p w:rsidR="00DF7C11" w:rsidRPr="009D3B49" w:rsidRDefault="00DF7C11" w:rsidP="00DF7C11"/>
          <w:p w:rsidR="00DF7C11" w:rsidRPr="009D3B49" w:rsidRDefault="00DF7C11" w:rsidP="00DF7C11">
            <w:pPr>
              <w:tabs>
                <w:tab w:val="right" w:pos="851"/>
              </w:tabs>
            </w:pPr>
          </w:p>
        </w:tc>
        <w:tc>
          <w:tcPr>
            <w:tcW w:w="4819" w:type="dxa"/>
            <w:shd w:val="clear" w:color="auto" w:fill="auto"/>
          </w:tcPr>
          <w:p w:rsidR="00DF7C11" w:rsidRPr="001D772F" w:rsidRDefault="00DF7C11" w:rsidP="00DF7C11">
            <w:pPr>
              <w:pStyle w:val="Default"/>
              <w:rPr>
                <w:sz w:val="23"/>
                <w:szCs w:val="23"/>
              </w:rPr>
            </w:pPr>
            <w:r w:rsidRPr="001D772F">
              <w:rPr>
                <w:sz w:val="23"/>
                <w:szCs w:val="23"/>
              </w:rPr>
              <w:t>Дайте определение и обозначьте</w:t>
            </w:r>
          </w:p>
          <w:p w:rsidR="00DF7C11" w:rsidRPr="001D772F" w:rsidRDefault="00DF7C11" w:rsidP="00DF7C11">
            <w:pPr>
              <w:pStyle w:val="Default"/>
              <w:rPr>
                <w:b/>
                <w:sz w:val="23"/>
                <w:szCs w:val="23"/>
              </w:rPr>
            </w:pPr>
            <w:r w:rsidRPr="001D772F">
              <w:rPr>
                <w:sz w:val="23"/>
                <w:szCs w:val="23"/>
              </w:rPr>
              <w:t xml:space="preserve">основные направления исследования элит в России.  Структура и состав бизнес-элиты. Вклад бизнес-элиты в экономическое развитие России.  Рассмотрите и дайте анализ историческим этапам зарождения и развития национальной бизнес-элиты. Особенности реализации властных функций национальными бизнес-элитами в современной России. В чем заключаются специфические особенности реализации властных функций российской бизнес-элитой.    Дайте характеристику и объясните в чем различие характер влияния бизнеса на принятие государственных управленческих решений. </w:t>
            </w:r>
          </w:p>
          <w:p w:rsidR="00DF7C11" w:rsidRPr="001D772F" w:rsidRDefault="00DF7C11" w:rsidP="00DF7C11">
            <w:pPr>
              <w:rPr>
                <w:rFonts w:eastAsia="Arial Unicode MS"/>
              </w:rPr>
            </w:pPr>
            <w:r w:rsidRPr="001D772F">
              <w:rPr>
                <w:rFonts w:eastAsia="Arial Unicode MS"/>
              </w:rPr>
              <w:t>Рекомендуемые источники:</w:t>
            </w:r>
          </w:p>
          <w:p w:rsidR="00DF7C11" w:rsidRPr="001D772F" w:rsidRDefault="00DF7C11" w:rsidP="00DF7C11">
            <w:pPr>
              <w:rPr>
                <w:rFonts w:eastAsia="Arial Unicode MS"/>
              </w:rPr>
            </w:pPr>
            <w:r w:rsidRPr="001D772F">
              <w:rPr>
                <w:rFonts w:eastAsia="Arial Unicode MS"/>
              </w:rPr>
              <w:t>из раздела 8: 7-8, 9-10</w:t>
            </w:r>
          </w:p>
          <w:p w:rsidR="00DF7C11" w:rsidRPr="001D772F" w:rsidRDefault="00DF7C11" w:rsidP="00DF7C11">
            <w:pPr>
              <w:keepNext/>
              <w:rPr>
                <w:sz w:val="28"/>
                <w:szCs w:val="28"/>
              </w:rPr>
            </w:pPr>
            <w:r w:rsidRPr="001D772F">
              <w:rPr>
                <w:rFonts w:eastAsia="Arial Unicode MS"/>
              </w:rPr>
              <w:t>из раздела 9: 1-17</w:t>
            </w:r>
          </w:p>
        </w:tc>
        <w:tc>
          <w:tcPr>
            <w:tcW w:w="3402" w:type="dxa"/>
            <w:shd w:val="clear" w:color="auto" w:fill="auto"/>
          </w:tcPr>
          <w:p w:rsidR="00DF7C11" w:rsidRPr="009D3B49" w:rsidRDefault="00DF7C11" w:rsidP="00DF7C11">
            <w:pPr>
              <w:keepNext/>
            </w:pPr>
            <w:r w:rsidRPr="009D3B49">
              <w:t xml:space="preserve">Учебная дискуссия об </w:t>
            </w:r>
            <w:r w:rsidRPr="00D55D65">
              <w:rPr>
                <w:rFonts w:eastAsia="Calibri"/>
                <w:color w:val="000000"/>
                <w:sz w:val="23"/>
                <w:szCs w:val="23"/>
              </w:rPr>
              <w:t>основные направления исследования элит в России</w:t>
            </w:r>
            <w:r w:rsidRPr="009D3B49">
              <w:t>. Презентация результатов самостоятельной работы.</w:t>
            </w:r>
          </w:p>
          <w:p w:rsidR="00DF7C11" w:rsidRPr="009D3B49" w:rsidRDefault="00DF7C11" w:rsidP="00DF7C11">
            <w:pPr>
              <w:keepNext/>
            </w:pPr>
            <w:proofErr w:type="spellStart"/>
            <w:r w:rsidRPr="009D3B49">
              <w:t>Интерактив</w:t>
            </w:r>
            <w:proofErr w:type="spellEnd"/>
            <w:r w:rsidRPr="009D3B49">
              <w:t xml:space="preserve"> – работа в малых группах по</w:t>
            </w:r>
            <w:r w:rsidRPr="009D3B49">
              <w:tab/>
            </w:r>
            <w:r>
              <w:t xml:space="preserve">реализации </w:t>
            </w:r>
            <w:r w:rsidRPr="00D55D65">
              <w:rPr>
                <w:rFonts w:eastAsia="Calibri"/>
                <w:color w:val="000000"/>
                <w:sz w:val="23"/>
                <w:szCs w:val="23"/>
              </w:rPr>
              <w:t>специфически</w:t>
            </w:r>
            <w:r>
              <w:rPr>
                <w:rFonts w:eastAsia="Calibri"/>
                <w:color w:val="000000"/>
                <w:sz w:val="23"/>
                <w:szCs w:val="23"/>
              </w:rPr>
              <w:t>х</w:t>
            </w:r>
            <w:r w:rsidRPr="00D55D65">
              <w:rPr>
                <w:rFonts w:eastAsia="Calibri"/>
                <w:color w:val="000000"/>
                <w:sz w:val="23"/>
                <w:szCs w:val="23"/>
              </w:rPr>
              <w:t xml:space="preserve"> особенност</w:t>
            </w:r>
            <w:r>
              <w:rPr>
                <w:rFonts w:eastAsia="Calibri"/>
                <w:color w:val="000000"/>
                <w:sz w:val="23"/>
                <w:szCs w:val="23"/>
              </w:rPr>
              <w:t>ей</w:t>
            </w:r>
            <w:r w:rsidRPr="00D55D65">
              <w:rPr>
                <w:rFonts w:eastAsia="Calibri"/>
                <w:color w:val="000000"/>
                <w:sz w:val="23"/>
                <w:szCs w:val="23"/>
              </w:rPr>
              <w:t xml:space="preserve"> реализации властных функций российской бизнес-элитой</w:t>
            </w:r>
            <w:r w:rsidRPr="009D3B49">
              <w:t xml:space="preserve">. Практическое задание – выполнение упражнений по </w:t>
            </w:r>
            <w:r>
              <w:t>анализу причин, влияющих</w:t>
            </w:r>
            <w:r w:rsidRPr="009D3B49">
              <w:t xml:space="preserve"> </w:t>
            </w:r>
            <w:r>
              <w:rPr>
                <w:sz w:val="23"/>
                <w:szCs w:val="23"/>
              </w:rPr>
              <w:t>на</w:t>
            </w:r>
            <w:r w:rsidRPr="00D55D65">
              <w:rPr>
                <w:sz w:val="23"/>
                <w:szCs w:val="23"/>
              </w:rPr>
              <w:t xml:space="preserve"> </w:t>
            </w:r>
            <w:r w:rsidRPr="00D55D65">
              <w:rPr>
                <w:rFonts w:eastAsia="Calibri"/>
                <w:color w:val="000000"/>
                <w:sz w:val="23"/>
                <w:szCs w:val="23"/>
              </w:rPr>
              <w:t>характер управленческих решений</w:t>
            </w:r>
            <w:r>
              <w:rPr>
                <w:rFonts w:eastAsia="Calibri"/>
                <w:color w:val="000000"/>
                <w:sz w:val="23"/>
                <w:szCs w:val="23"/>
              </w:rPr>
              <w:t>, принимаемых на государственном уровне, и влиянию</w:t>
            </w:r>
            <w:r w:rsidRPr="00D55D65">
              <w:rPr>
                <w:rFonts w:eastAsia="Calibri"/>
                <w:color w:val="000000"/>
                <w:sz w:val="23"/>
                <w:szCs w:val="23"/>
              </w:rPr>
              <w:t xml:space="preserve"> бизнеса на принятие </w:t>
            </w:r>
            <w:r>
              <w:rPr>
                <w:rFonts w:eastAsia="Calibri"/>
                <w:color w:val="000000"/>
                <w:sz w:val="23"/>
                <w:szCs w:val="23"/>
              </w:rPr>
              <w:t>таких решений</w:t>
            </w:r>
            <w:r w:rsidRPr="009D3B49">
              <w:t>.</w:t>
            </w:r>
          </w:p>
        </w:tc>
      </w:tr>
      <w:tr w:rsidR="00DF7C11" w:rsidRPr="009D3B49" w:rsidTr="00DF7C11">
        <w:tc>
          <w:tcPr>
            <w:tcW w:w="1980" w:type="dxa"/>
            <w:shd w:val="clear" w:color="auto" w:fill="auto"/>
          </w:tcPr>
          <w:p w:rsidR="00DF7C11" w:rsidRPr="009D3B49" w:rsidRDefault="00DF7C11" w:rsidP="00DF7C11">
            <w:pPr>
              <w:tabs>
                <w:tab w:val="right" w:pos="851"/>
              </w:tabs>
            </w:pPr>
            <w:r w:rsidRPr="009D3B49">
              <w:t xml:space="preserve">5. </w:t>
            </w:r>
            <w:r>
              <w:rPr>
                <w:sz w:val="23"/>
                <w:szCs w:val="23"/>
              </w:rPr>
              <w:t xml:space="preserve">Усиление социальной ответственности бизнеса, его вклада в решение </w:t>
            </w:r>
            <w:r>
              <w:rPr>
                <w:sz w:val="23"/>
                <w:szCs w:val="23"/>
              </w:rPr>
              <w:lastRenderedPageBreak/>
              <w:t>общественных проблем</w:t>
            </w:r>
            <w:r w:rsidRPr="009D3B49">
              <w:t>.</w:t>
            </w:r>
          </w:p>
        </w:tc>
        <w:tc>
          <w:tcPr>
            <w:tcW w:w="4819" w:type="dxa"/>
            <w:shd w:val="clear" w:color="auto" w:fill="auto"/>
          </w:tcPr>
          <w:p w:rsidR="00DF7C11" w:rsidRPr="001D772F" w:rsidRDefault="00DF7C11" w:rsidP="00DF7C11">
            <w:pPr>
              <w:pStyle w:val="a9"/>
              <w:jc w:val="left"/>
              <w:rPr>
                <w:rFonts w:eastAsia="Calibri"/>
                <w:b w:val="0"/>
                <w:color w:val="000000"/>
                <w:sz w:val="23"/>
                <w:szCs w:val="23"/>
              </w:rPr>
            </w:pPr>
            <w:r w:rsidRPr="001D772F">
              <w:rPr>
                <w:rFonts w:eastAsia="Calibri"/>
                <w:b w:val="0"/>
                <w:color w:val="000000"/>
                <w:sz w:val="23"/>
                <w:szCs w:val="23"/>
              </w:rPr>
              <w:lastRenderedPageBreak/>
              <w:t xml:space="preserve">Дайте характеристику понятию «социальная ответственность» бизнеса. Проблемы и необходимость создания положительного имиджа российского бизнеса. В чем заключается социальная роль бизнеса: сущность и способы выражения. Мотивы </w:t>
            </w:r>
            <w:r w:rsidRPr="001D772F">
              <w:rPr>
                <w:rFonts w:eastAsia="Calibri"/>
                <w:b w:val="0"/>
                <w:color w:val="000000"/>
                <w:sz w:val="23"/>
                <w:szCs w:val="23"/>
              </w:rPr>
              <w:lastRenderedPageBreak/>
              <w:t>участия бизнеса в социальных проектах. Объясните причины и специфику социальной активности бизнеса в развитых странах. Раскройте причины заинтересованности российских компаний в корпоративной благотворительности.</w:t>
            </w:r>
          </w:p>
          <w:p w:rsidR="00DF7C11" w:rsidRPr="001D772F" w:rsidRDefault="00DF7C11" w:rsidP="00DF7C11">
            <w:pPr>
              <w:rPr>
                <w:rFonts w:eastAsia="Arial Unicode MS"/>
              </w:rPr>
            </w:pPr>
            <w:r w:rsidRPr="001D772F">
              <w:rPr>
                <w:rFonts w:eastAsia="Arial Unicode MS"/>
              </w:rPr>
              <w:t>Рекомендуемые источники:</w:t>
            </w:r>
          </w:p>
          <w:p w:rsidR="00DF7C11" w:rsidRPr="001D772F" w:rsidRDefault="00DF7C11" w:rsidP="00DF7C11">
            <w:pPr>
              <w:rPr>
                <w:rFonts w:eastAsia="Arial Unicode MS"/>
              </w:rPr>
            </w:pPr>
            <w:r w:rsidRPr="001D772F">
              <w:rPr>
                <w:rFonts w:eastAsia="Arial Unicode MS"/>
              </w:rPr>
              <w:t>из раздела 8: 7-8, 9-11</w:t>
            </w:r>
          </w:p>
          <w:p w:rsidR="00DF7C11" w:rsidRPr="001D772F" w:rsidRDefault="00DF7C11" w:rsidP="00DF7C11">
            <w:pPr>
              <w:keepNext/>
              <w:rPr>
                <w:sz w:val="28"/>
                <w:szCs w:val="28"/>
              </w:rPr>
            </w:pPr>
            <w:r w:rsidRPr="001D772F">
              <w:rPr>
                <w:rFonts w:eastAsia="Arial Unicode MS"/>
              </w:rPr>
              <w:t>из раздела 9: 1-17</w:t>
            </w:r>
          </w:p>
        </w:tc>
        <w:tc>
          <w:tcPr>
            <w:tcW w:w="3402" w:type="dxa"/>
            <w:shd w:val="clear" w:color="auto" w:fill="auto"/>
          </w:tcPr>
          <w:p w:rsidR="00DF7C11" w:rsidRPr="009D3B49" w:rsidRDefault="00DF7C11" w:rsidP="00DF7C11">
            <w:pPr>
              <w:pStyle w:val="TableParagraph"/>
              <w:tabs>
                <w:tab w:val="left" w:pos="1635"/>
                <w:tab w:val="left" w:pos="2444"/>
                <w:tab w:val="left" w:pos="3684"/>
              </w:tabs>
              <w:spacing w:before="71"/>
              <w:ind w:left="6" w:right="-15"/>
              <w:rPr>
                <w:sz w:val="24"/>
              </w:rPr>
            </w:pPr>
            <w:r w:rsidRPr="009D3B49">
              <w:rPr>
                <w:sz w:val="24"/>
              </w:rPr>
              <w:lastRenderedPageBreak/>
              <w:t>Фронтальный</w:t>
            </w:r>
            <w:r w:rsidRPr="009D3B49">
              <w:rPr>
                <w:sz w:val="24"/>
              </w:rPr>
              <w:tab/>
              <w:t>опрос студентов</w:t>
            </w:r>
            <w:r w:rsidRPr="009D3B49">
              <w:rPr>
                <w:sz w:val="24"/>
              </w:rPr>
              <w:tab/>
              <w:t>по теме</w:t>
            </w:r>
            <w:r w:rsidRPr="009D3B49">
              <w:rPr>
                <w:spacing w:val="-2"/>
                <w:sz w:val="24"/>
              </w:rPr>
              <w:t xml:space="preserve"> </w:t>
            </w:r>
            <w:r w:rsidRPr="009D3B49">
              <w:rPr>
                <w:sz w:val="24"/>
              </w:rPr>
              <w:t>занятия.</w:t>
            </w:r>
          </w:p>
          <w:p w:rsidR="00DF7C11" w:rsidRPr="009D3B49" w:rsidRDefault="00DF7C11" w:rsidP="00DF7C11">
            <w:pPr>
              <w:pStyle w:val="TableParagraph"/>
              <w:tabs>
                <w:tab w:val="left" w:pos="2833"/>
              </w:tabs>
              <w:ind w:left="6" w:right="-15"/>
              <w:rPr>
                <w:sz w:val="24"/>
              </w:rPr>
            </w:pPr>
            <w:proofErr w:type="spellStart"/>
            <w:r w:rsidRPr="009D3B49">
              <w:rPr>
                <w:sz w:val="24"/>
              </w:rPr>
              <w:t>Интерактив</w:t>
            </w:r>
            <w:proofErr w:type="spellEnd"/>
            <w:r w:rsidRPr="009D3B49">
              <w:rPr>
                <w:sz w:val="24"/>
              </w:rPr>
              <w:t xml:space="preserve"> – проведение деловых игр по </w:t>
            </w:r>
            <w:r w:rsidRPr="009D3B49">
              <w:rPr>
                <w:sz w:val="24"/>
              </w:rPr>
              <w:lastRenderedPageBreak/>
              <w:t>моделированию проблемных ситуаций и принятию решений</w:t>
            </w:r>
            <w:r>
              <w:rPr>
                <w:sz w:val="24"/>
              </w:rPr>
              <w:t xml:space="preserve"> по реализации социальных проектов</w:t>
            </w:r>
            <w:r w:rsidRPr="009D3B49">
              <w:rPr>
                <w:sz w:val="24"/>
              </w:rPr>
              <w:t>.</w:t>
            </w:r>
          </w:p>
          <w:p w:rsidR="00DF7C11" w:rsidRPr="009D3B49" w:rsidRDefault="00DF7C11" w:rsidP="00DF7C11">
            <w:pPr>
              <w:rPr>
                <w:sz w:val="28"/>
                <w:szCs w:val="28"/>
              </w:rPr>
            </w:pPr>
            <w:r>
              <w:t xml:space="preserve">Практическое </w:t>
            </w:r>
            <w:r w:rsidRPr="009D3B49">
              <w:t xml:space="preserve">задание - решение кейсов по </w:t>
            </w:r>
            <w:r>
              <w:t>реализации социально – ответственных проектов бизнеса</w:t>
            </w:r>
            <w:r w:rsidRPr="009D3B49">
              <w:t>.</w:t>
            </w:r>
          </w:p>
        </w:tc>
      </w:tr>
      <w:tr w:rsidR="00DF7C11" w:rsidRPr="009D3B49" w:rsidTr="00DF7C11">
        <w:tc>
          <w:tcPr>
            <w:tcW w:w="1980" w:type="dxa"/>
            <w:shd w:val="clear" w:color="auto" w:fill="auto"/>
          </w:tcPr>
          <w:p w:rsidR="00DF7C11" w:rsidRPr="009D3B49" w:rsidRDefault="00DF7C11" w:rsidP="00DF7C11">
            <w:pPr>
              <w:tabs>
                <w:tab w:val="right" w:pos="851"/>
              </w:tabs>
            </w:pPr>
            <w:r w:rsidRPr="009D3B49">
              <w:lastRenderedPageBreak/>
              <w:t xml:space="preserve">6. </w:t>
            </w:r>
            <w:r>
              <w:rPr>
                <w:sz w:val="23"/>
                <w:szCs w:val="23"/>
              </w:rPr>
              <w:t>Пути повышения результативности диалога бизнеса и государственных органов</w:t>
            </w:r>
            <w:r w:rsidRPr="009D3B49">
              <w:t>.</w:t>
            </w:r>
          </w:p>
          <w:p w:rsidR="00DF7C11" w:rsidRPr="009D3B49" w:rsidRDefault="00DF7C11" w:rsidP="00DF7C11">
            <w:pPr>
              <w:tabs>
                <w:tab w:val="right" w:pos="851"/>
              </w:tabs>
            </w:pPr>
          </w:p>
        </w:tc>
        <w:tc>
          <w:tcPr>
            <w:tcW w:w="4819" w:type="dxa"/>
            <w:shd w:val="clear" w:color="auto" w:fill="auto"/>
          </w:tcPr>
          <w:p w:rsidR="00DF7C11" w:rsidRPr="001D772F" w:rsidRDefault="00DF7C11" w:rsidP="00DF7C11">
            <w:pPr>
              <w:rPr>
                <w:sz w:val="23"/>
                <w:szCs w:val="23"/>
              </w:rPr>
            </w:pPr>
            <w:r w:rsidRPr="001D772F">
              <w:rPr>
                <w:sz w:val="23"/>
                <w:szCs w:val="23"/>
              </w:rPr>
              <w:t>Дайте определение и объясните роль государственно-частного партнерства как основной формы взаимодействия государства и бизнеса. Проекты государственно-частного партнерства, реализуемые в России. Каким образом институты развития участвуют в реализации проектов государственно-частного партнерства. Назовите существующие проблемы и продумайте перспективы реализации проектов государственно-частного партнерства.</w:t>
            </w:r>
          </w:p>
          <w:p w:rsidR="00DF7C11" w:rsidRPr="001D772F" w:rsidRDefault="00DF7C11" w:rsidP="00DF7C11">
            <w:pPr>
              <w:rPr>
                <w:rFonts w:eastAsia="Arial Unicode MS"/>
              </w:rPr>
            </w:pPr>
            <w:r w:rsidRPr="001D772F">
              <w:rPr>
                <w:rFonts w:eastAsia="Arial Unicode MS"/>
              </w:rPr>
              <w:t>Рекомендуемые источники:</w:t>
            </w:r>
          </w:p>
          <w:p w:rsidR="00DF7C11" w:rsidRPr="001D772F" w:rsidRDefault="00DF7C11" w:rsidP="00DF7C11">
            <w:pPr>
              <w:rPr>
                <w:rFonts w:eastAsia="Arial Unicode MS"/>
              </w:rPr>
            </w:pPr>
            <w:r w:rsidRPr="001D772F">
              <w:rPr>
                <w:rFonts w:eastAsia="Arial Unicode MS"/>
              </w:rPr>
              <w:t>из раздела 8: 1-8, 9-10</w:t>
            </w:r>
          </w:p>
          <w:p w:rsidR="00DF7C11" w:rsidRPr="001D772F" w:rsidRDefault="00DF7C11" w:rsidP="00DF7C11">
            <w:pPr>
              <w:keepNext/>
              <w:rPr>
                <w:sz w:val="28"/>
                <w:szCs w:val="28"/>
              </w:rPr>
            </w:pPr>
            <w:r w:rsidRPr="001D772F">
              <w:rPr>
                <w:rFonts w:eastAsia="Arial Unicode MS"/>
              </w:rPr>
              <w:t>из раздела 9: 1-17</w:t>
            </w:r>
          </w:p>
        </w:tc>
        <w:tc>
          <w:tcPr>
            <w:tcW w:w="3402" w:type="dxa"/>
            <w:shd w:val="clear" w:color="auto" w:fill="auto"/>
          </w:tcPr>
          <w:p w:rsidR="00DF7C11" w:rsidRPr="009D3B49" w:rsidRDefault="00DF7C11" w:rsidP="00DF7C11">
            <w:pPr>
              <w:pStyle w:val="TableParagraph"/>
              <w:spacing w:before="71"/>
              <w:ind w:left="6" w:right="-15"/>
              <w:rPr>
                <w:sz w:val="24"/>
              </w:rPr>
            </w:pPr>
            <w:r w:rsidRPr="009D3B49">
              <w:rPr>
                <w:sz w:val="24"/>
              </w:rPr>
              <w:t xml:space="preserve">Беседа с целью диагностики умений студентов использовать знания о </w:t>
            </w:r>
            <w:r w:rsidRPr="00E543C2">
              <w:rPr>
                <w:sz w:val="23"/>
                <w:szCs w:val="23"/>
              </w:rPr>
              <w:t>форм</w:t>
            </w:r>
            <w:r>
              <w:rPr>
                <w:sz w:val="23"/>
                <w:szCs w:val="23"/>
              </w:rPr>
              <w:t>ах</w:t>
            </w:r>
            <w:r w:rsidRPr="00E543C2">
              <w:rPr>
                <w:sz w:val="23"/>
                <w:szCs w:val="23"/>
              </w:rPr>
              <w:t xml:space="preserve"> взаимодействия государства и бизнеса</w:t>
            </w:r>
            <w:r w:rsidRPr="009D3B49">
              <w:rPr>
                <w:sz w:val="24"/>
              </w:rPr>
              <w:t>.</w:t>
            </w:r>
          </w:p>
          <w:p w:rsidR="00DF7C11" w:rsidRPr="009D3B49" w:rsidRDefault="00DF7C11" w:rsidP="00DF7C11">
            <w:pPr>
              <w:pStyle w:val="TableParagraph"/>
              <w:tabs>
                <w:tab w:val="left" w:pos="887"/>
                <w:tab w:val="left" w:pos="2203"/>
              </w:tabs>
              <w:ind w:left="6" w:right="-15"/>
              <w:rPr>
                <w:sz w:val="28"/>
                <w:szCs w:val="28"/>
              </w:rPr>
            </w:pPr>
            <w:proofErr w:type="spellStart"/>
            <w:r w:rsidRPr="009D3B49">
              <w:rPr>
                <w:sz w:val="24"/>
              </w:rPr>
              <w:t>Интер</w:t>
            </w:r>
            <w:r>
              <w:rPr>
                <w:sz w:val="24"/>
              </w:rPr>
              <w:t>актив</w:t>
            </w:r>
            <w:proofErr w:type="spellEnd"/>
            <w:r>
              <w:rPr>
                <w:sz w:val="24"/>
              </w:rPr>
              <w:t xml:space="preserve"> – групповое обсуждение по </w:t>
            </w:r>
            <w:r w:rsidRPr="009D3B49">
              <w:rPr>
                <w:sz w:val="24"/>
              </w:rPr>
              <w:t xml:space="preserve">методу </w:t>
            </w:r>
            <w:r w:rsidRPr="009D3B49">
              <w:rPr>
                <w:spacing w:val="-1"/>
                <w:sz w:val="24"/>
              </w:rPr>
              <w:t>организованного</w:t>
            </w:r>
            <w:proofErr w:type="gramStart"/>
            <w:r w:rsidRPr="009D3B49">
              <w:rPr>
                <w:sz w:val="24"/>
              </w:rPr>
              <w:t xml:space="preserve">   «</w:t>
            </w:r>
            <w:proofErr w:type="gramEnd"/>
            <w:r w:rsidRPr="009D3B49">
              <w:rPr>
                <w:sz w:val="24"/>
              </w:rPr>
              <w:t xml:space="preserve">мозгового штурма»  о формировании </w:t>
            </w:r>
            <w:r w:rsidRPr="009D3B49">
              <w:t xml:space="preserve"> стратеги</w:t>
            </w:r>
            <w:r>
              <w:t>й развития</w:t>
            </w:r>
            <w:r w:rsidRPr="009D3B49">
              <w:t xml:space="preserve"> </w:t>
            </w:r>
            <w:r w:rsidRPr="00A53455">
              <w:rPr>
                <w:sz w:val="23"/>
                <w:szCs w:val="23"/>
              </w:rPr>
              <w:t>государственно-частного партнерства</w:t>
            </w:r>
            <w:r>
              <w:rPr>
                <w:sz w:val="23"/>
                <w:szCs w:val="23"/>
              </w:rPr>
              <w:t xml:space="preserve"> в нашей стране</w:t>
            </w:r>
            <w:r w:rsidRPr="009D3B49">
              <w:t>, ее назначении, этапах и методах ее разработки</w:t>
            </w:r>
            <w:r>
              <w:t>, возможности использования мирового опыта</w:t>
            </w:r>
            <w:r w:rsidRPr="009D3B49">
              <w:t xml:space="preserve">. </w:t>
            </w:r>
            <w:r w:rsidRPr="009D3B49">
              <w:rPr>
                <w:sz w:val="24"/>
              </w:rPr>
              <w:t>Практическое з</w:t>
            </w:r>
            <w:r>
              <w:rPr>
                <w:sz w:val="24"/>
              </w:rPr>
              <w:t>адание – работа в малых группах</w:t>
            </w:r>
            <w:r w:rsidRPr="009D3B49">
              <w:rPr>
                <w:sz w:val="24"/>
              </w:rPr>
              <w:t xml:space="preserve"> по проведению ролевых игр, направленных на формирование </w:t>
            </w:r>
            <w:r>
              <w:rPr>
                <w:sz w:val="24"/>
              </w:rPr>
              <w:t xml:space="preserve">перспективных проектов </w:t>
            </w:r>
            <w:r w:rsidRPr="00A53455">
              <w:rPr>
                <w:sz w:val="23"/>
                <w:szCs w:val="23"/>
              </w:rPr>
              <w:t>государственно-частного партнерства</w:t>
            </w:r>
            <w:r w:rsidRPr="009D3B49">
              <w:rPr>
                <w:sz w:val="24"/>
              </w:rPr>
              <w:t>.</w:t>
            </w:r>
          </w:p>
        </w:tc>
      </w:tr>
      <w:tr w:rsidR="00DF7C11" w:rsidRPr="009D3B49" w:rsidTr="00DF7C11">
        <w:tc>
          <w:tcPr>
            <w:tcW w:w="1980" w:type="dxa"/>
            <w:shd w:val="clear" w:color="auto" w:fill="auto"/>
          </w:tcPr>
          <w:p w:rsidR="00DF7C11" w:rsidRPr="009D3B49" w:rsidRDefault="00DF7C11" w:rsidP="00DF7C11">
            <w:pPr>
              <w:tabs>
                <w:tab w:val="right" w:pos="851"/>
              </w:tabs>
            </w:pPr>
            <w:r w:rsidRPr="009D3B49">
              <w:t xml:space="preserve">7. </w:t>
            </w:r>
            <w:r>
              <w:rPr>
                <w:sz w:val="23"/>
                <w:szCs w:val="23"/>
              </w:rPr>
              <w:t xml:space="preserve">Особенности работы служб </w:t>
            </w:r>
            <w:proofErr w:type="spellStart"/>
            <w:r>
              <w:rPr>
                <w:sz w:val="23"/>
                <w:szCs w:val="23"/>
              </w:rPr>
              <w:t>Government</w:t>
            </w:r>
            <w:proofErr w:type="spellEnd"/>
            <w:r>
              <w:rPr>
                <w:sz w:val="23"/>
                <w:szCs w:val="23"/>
              </w:rPr>
              <w:t xml:space="preserve"> </w:t>
            </w:r>
            <w:proofErr w:type="spellStart"/>
            <w:r>
              <w:rPr>
                <w:sz w:val="23"/>
                <w:szCs w:val="23"/>
              </w:rPr>
              <w:t>relations</w:t>
            </w:r>
            <w:proofErr w:type="spellEnd"/>
            <w:r>
              <w:rPr>
                <w:sz w:val="23"/>
                <w:szCs w:val="23"/>
              </w:rPr>
              <w:t xml:space="preserve"> на предприятиях</w:t>
            </w:r>
            <w:r w:rsidRPr="009D3B49">
              <w:t>.</w:t>
            </w:r>
          </w:p>
        </w:tc>
        <w:tc>
          <w:tcPr>
            <w:tcW w:w="4819" w:type="dxa"/>
            <w:shd w:val="clear" w:color="auto" w:fill="auto"/>
          </w:tcPr>
          <w:p w:rsidR="00DF7C11" w:rsidRPr="001D772F" w:rsidRDefault="00DF7C11" w:rsidP="00DF7C11">
            <w:pPr>
              <w:rPr>
                <w:sz w:val="23"/>
                <w:szCs w:val="23"/>
              </w:rPr>
            </w:pPr>
            <w:r w:rsidRPr="001D772F">
              <w:rPr>
                <w:sz w:val="23"/>
                <w:szCs w:val="23"/>
              </w:rPr>
              <w:t>Рассмотрите типы и формы современных коммуникаций: цели, тенденции, конкуренция, направленность на достижение бизнес-целей. Проанализируйте основные методы и механизмы компании GR-менеджмента: цели, задачи и организация в компании. Практика продвижения законодательных инициатив в Российской Федерации: ключевые объекты согласования. Опишите современные технологии GR-коммуникаций. Объясните, каким образом реальные возможности технологии GR-коммуникаций могут облегчить организацию взаимоотношений властных структур и бизнеса.</w:t>
            </w:r>
          </w:p>
          <w:p w:rsidR="00DF7C11" w:rsidRPr="001D772F" w:rsidRDefault="00DF7C11" w:rsidP="00DF7C11">
            <w:pPr>
              <w:rPr>
                <w:rFonts w:eastAsia="Arial Unicode MS"/>
              </w:rPr>
            </w:pPr>
            <w:r w:rsidRPr="001D772F">
              <w:rPr>
                <w:rFonts w:eastAsia="Arial Unicode MS"/>
              </w:rPr>
              <w:t>Рекомендуемые источники:</w:t>
            </w:r>
          </w:p>
          <w:p w:rsidR="00DF7C11" w:rsidRPr="001D772F" w:rsidRDefault="00DF7C11" w:rsidP="00DF7C11">
            <w:pPr>
              <w:rPr>
                <w:rFonts w:eastAsia="Arial Unicode MS"/>
              </w:rPr>
            </w:pPr>
            <w:r w:rsidRPr="001D772F">
              <w:rPr>
                <w:rFonts w:eastAsia="Arial Unicode MS"/>
              </w:rPr>
              <w:t>из раздела 8: 7-8, 9-11</w:t>
            </w:r>
          </w:p>
          <w:p w:rsidR="00DF7C11" w:rsidRPr="001D772F" w:rsidRDefault="00DF7C11" w:rsidP="00DF7C11">
            <w:pPr>
              <w:keepNext/>
            </w:pPr>
            <w:r w:rsidRPr="001D772F">
              <w:rPr>
                <w:rFonts w:eastAsia="Arial Unicode MS"/>
              </w:rPr>
              <w:t>из раздела 9: 1-17</w:t>
            </w:r>
          </w:p>
        </w:tc>
        <w:tc>
          <w:tcPr>
            <w:tcW w:w="3402" w:type="dxa"/>
            <w:shd w:val="clear" w:color="auto" w:fill="auto"/>
          </w:tcPr>
          <w:p w:rsidR="00DF7C11" w:rsidRPr="009D3B49" w:rsidRDefault="00DF7C11" w:rsidP="00DF7C11">
            <w:pPr>
              <w:pStyle w:val="TableParagraph"/>
              <w:tabs>
                <w:tab w:val="left" w:pos="1635"/>
                <w:tab w:val="left" w:pos="2444"/>
                <w:tab w:val="left" w:pos="3684"/>
              </w:tabs>
              <w:spacing w:before="71"/>
              <w:ind w:left="6" w:right="-15"/>
              <w:rPr>
                <w:sz w:val="24"/>
              </w:rPr>
            </w:pPr>
            <w:r>
              <w:rPr>
                <w:sz w:val="24"/>
              </w:rPr>
              <w:t>Фронтальный</w:t>
            </w:r>
            <w:r>
              <w:rPr>
                <w:sz w:val="24"/>
              </w:rPr>
              <w:tab/>
              <w:t xml:space="preserve">опрос студентов </w:t>
            </w:r>
            <w:r w:rsidRPr="009D3B49">
              <w:rPr>
                <w:sz w:val="24"/>
              </w:rPr>
              <w:t>по теме</w:t>
            </w:r>
            <w:r w:rsidRPr="009D3B49">
              <w:rPr>
                <w:spacing w:val="-2"/>
                <w:sz w:val="24"/>
              </w:rPr>
              <w:t xml:space="preserve"> </w:t>
            </w:r>
            <w:r w:rsidRPr="009D3B49">
              <w:rPr>
                <w:sz w:val="24"/>
              </w:rPr>
              <w:t>занятия.</w:t>
            </w:r>
          </w:p>
          <w:p w:rsidR="00DF7C11" w:rsidRPr="009D3B49" w:rsidRDefault="00DF7C11" w:rsidP="00DF7C11">
            <w:proofErr w:type="spellStart"/>
            <w:r w:rsidRPr="009D3B49">
              <w:t>Интерактив</w:t>
            </w:r>
            <w:proofErr w:type="spellEnd"/>
            <w:r w:rsidRPr="009D3B49">
              <w:t xml:space="preserve"> – проведение деловых игр по </w:t>
            </w:r>
            <w:r>
              <w:t xml:space="preserve">применению </w:t>
            </w:r>
            <w:r w:rsidRPr="00A53455">
              <w:rPr>
                <w:sz w:val="23"/>
                <w:szCs w:val="23"/>
              </w:rPr>
              <w:t>технологи</w:t>
            </w:r>
            <w:r>
              <w:rPr>
                <w:sz w:val="23"/>
                <w:szCs w:val="23"/>
              </w:rPr>
              <w:t>й</w:t>
            </w:r>
            <w:r w:rsidRPr="00A53455">
              <w:rPr>
                <w:sz w:val="23"/>
                <w:szCs w:val="23"/>
              </w:rPr>
              <w:t xml:space="preserve"> GR-коммуникаций</w:t>
            </w:r>
            <w:r w:rsidRPr="009D3B49">
              <w:t xml:space="preserve">.  Цель дискуссии – объяснить значение </w:t>
            </w:r>
            <w:r w:rsidRPr="00A53455">
              <w:rPr>
                <w:sz w:val="23"/>
                <w:szCs w:val="23"/>
              </w:rPr>
              <w:t xml:space="preserve">GR-коммуникаций </w:t>
            </w:r>
            <w:r>
              <w:rPr>
                <w:sz w:val="23"/>
                <w:szCs w:val="23"/>
              </w:rPr>
              <w:t>в</w:t>
            </w:r>
            <w:r w:rsidRPr="00A53455">
              <w:rPr>
                <w:sz w:val="23"/>
                <w:szCs w:val="23"/>
              </w:rPr>
              <w:t xml:space="preserve"> организаци</w:t>
            </w:r>
            <w:r>
              <w:rPr>
                <w:sz w:val="23"/>
                <w:szCs w:val="23"/>
              </w:rPr>
              <w:t>и</w:t>
            </w:r>
            <w:r w:rsidRPr="00A53455">
              <w:rPr>
                <w:sz w:val="23"/>
                <w:szCs w:val="23"/>
              </w:rPr>
              <w:t xml:space="preserve"> взаимоотношений властных структур и бизнеса</w:t>
            </w:r>
            <w:r w:rsidRPr="009D3B49">
              <w:t>.</w:t>
            </w:r>
          </w:p>
        </w:tc>
      </w:tr>
    </w:tbl>
    <w:p w:rsidR="00090560" w:rsidRPr="00DF7C11" w:rsidRDefault="00090560" w:rsidP="00090560">
      <w:pPr>
        <w:rPr>
          <w:sz w:val="16"/>
          <w:szCs w:val="16"/>
        </w:rPr>
      </w:pPr>
    </w:p>
    <w:p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23" w:name="_Toc18943797"/>
      <w:bookmarkStart w:id="24" w:name="_Toc146550756"/>
      <w:r w:rsidRPr="009D3B49">
        <w:rPr>
          <w:rFonts w:ascii="Times New Roman" w:hAnsi="Times New Roman" w:cs="Times New Roman"/>
          <w:sz w:val="28"/>
        </w:rPr>
        <w:lastRenderedPageBreak/>
        <w:t>6</w:t>
      </w:r>
      <w:r w:rsidRPr="009D3B49">
        <w:rPr>
          <w:rFonts w:ascii="Times New Roman" w:hAnsi="Times New Roman" w:cs="Times New Roman"/>
          <w:sz w:val="28"/>
          <w:szCs w:val="28"/>
        </w:rPr>
        <w:t>. Перечень учебно-методического обеспечения для самостоятельной работы обучающихся по дисциплине</w:t>
      </w:r>
      <w:bookmarkEnd w:id="23"/>
      <w:bookmarkEnd w:id="24"/>
    </w:p>
    <w:p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25" w:name="_Toc293046083"/>
      <w:bookmarkStart w:id="26" w:name="_Toc18943798"/>
      <w:bookmarkStart w:id="27" w:name="_Toc146550757"/>
      <w:r w:rsidRPr="009D3B49">
        <w:rPr>
          <w:rFonts w:ascii="Times New Roman" w:hAnsi="Times New Roman" w:cs="Times New Roman"/>
          <w:sz w:val="28"/>
          <w:szCs w:val="28"/>
        </w:rPr>
        <w:t xml:space="preserve">6.1. </w:t>
      </w:r>
      <w:bookmarkEnd w:id="25"/>
      <w:r w:rsidRPr="009D3B49">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26"/>
      <w:bookmarkEnd w:id="27"/>
    </w:p>
    <w:tbl>
      <w:tblPr>
        <w:tblW w:w="5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3"/>
        <w:gridCol w:w="4476"/>
        <w:gridCol w:w="3337"/>
      </w:tblGrid>
      <w:tr w:rsidR="00090560" w:rsidRPr="009D3B49" w:rsidTr="008A159B">
        <w:tc>
          <w:tcPr>
            <w:tcW w:w="1146" w:type="pct"/>
            <w:shd w:val="clear" w:color="auto" w:fill="auto"/>
          </w:tcPr>
          <w:p w:rsidR="00090560" w:rsidRPr="009D3B49" w:rsidRDefault="00090560" w:rsidP="0020114A">
            <w:pPr>
              <w:keepNext/>
              <w:jc w:val="center"/>
            </w:pPr>
            <w:r w:rsidRPr="009D3B49">
              <w:rPr>
                <w:b/>
              </w:rPr>
              <w:t>Наименование тем (разделов) дисциплины</w:t>
            </w:r>
          </w:p>
        </w:tc>
        <w:tc>
          <w:tcPr>
            <w:tcW w:w="2208" w:type="pct"/>
            <w:shd w:val="clear" w:color="auto" w:fill="auto"/>
          </w:tcPr>
          <w:p w:rsidR="00090560" w:rsidRPr="009D3B49" w:rsidRDefault="00090560" w:rsidP="0020114A">
            <w:pPr>
              <w:keepNext/>
              <w:jc w:val="center"/>
              <w:rPr>
                <w:b/>
              </w:rPr>
            </w:pPr>
            <w:r w:rsidRPr="009D3B49">
              <w:rPr>
                <w:b/>
              </w:rPr>
              <w:t xml:space="preserve">Перечень вопросов, отводимых на самостоятельное освоение </w:t>
            </w:r>
          </w:p>
        </w:tc>
        <w:tc>
          <w:tcPr>
            <w:tcW w:w="1646" w:type="pct"/>
          </w:tcPr>
          <w:p w:rsidR="00090560" w:rsidRPr="009D3B49" w:rsidRDefault="00090560" w:rsidP="0020114A">
            <w:pPr>
              <w:keepNext/>
              <w:jc w:val="center"/>
              <w:rPr>
                <w:b/>
              </w:rPr>
            </w:pPr>
            <w:r w:rsidRPr="009D3B49">
              <w:rPr>
                <w:b/>
              </w:rPr>
              <w:t>Формы внеаудиторной самостоятельной работы</w:t>
            </w:r>
          </w:p>
        </w:tc>
      </w:tr>
      <w:tr w:rsidR="00090560" w:rsidRPr="009D3B49" w:rsidTr="008A159B">
        <w:tc>
          <w:tcPr>
            <w:tcW w:w="1146" w:type="pct"/>
            <w:shd w:val="clear" w:color="auto" w:fill="auto"/>
          </w:tcPr>
          <w:p w:rsidR="00090560" w:rsidRDefault="00090560" w:rsidP="0020114A">
            <w:pPr>
              <w:pStyle w:val="Default"/>
              <w:jc w:val="both"/>
              <w:rPr>
                <w:sz w:val="23"/>
                <w:szCs w:val="23"/>
              </w:rPr>
            </w:pPr>
            <w:r w:rsidRPr="009D3B49">
              <w:t xml:space="preserve">1. </w:t>
            </w:r>
            <w:r>
              <w:rPr>
                <w:sz w:val="23"/>
                <w:szCs w:val="23"/>
              </w:rPr>
              <w:t xml:space="preserve">Понятие, сущность и роль взаимодействия властных структур и бизнеса в современном развитии России </w:t>
            </w:r>
          </w:p>
          <w:p w:rsidR="00090560" w:rsidRPr="009D3B49" w:rsidRDefault="00090560" w:rsidP="0020114A">
            <w:pPr>
              <w:pStyle w:val="a9"/>
              <w:rPr>
                <w:b w:val="0"/>
                <w:szCs w:val="28"/>
              </w:rPr>
            </w:pPr>
          </w:p>
          <w:p w:rsidR="00090560" w:rsidRPr="009D3B49" w:rsidRDefault="00090560" w:rsidP="0020114A">
            <w:pPr>
              <w:tabs>
                <w:tab w:val="right" w:pos="851"/>
              </w:tabs>
            </w:pPr>
          </w:p>
        </w:tc>
        <w:tc>
          <w:tcPr>
            <w:tcW w:w="2208" w:type="pct"/>
            <w:shd w:val="clear" w:color="auto" w:fill="auto"/>
          </w:tcPr>
          <w:p w:rsidR="00090560" w:rsidRPr="009D3B49" w:rsidRDefault="00090560" w:rsidP="0020114A">
            <w:pPr>
              <w:keepNext/>
              <w:jc w:val="both"/>
              <w:rPr>
                <w:b/>
              </w:rPr>
            </w:pPr>
            <w:r w:rsidRPr="007562FD">
              <w:rPr>
                <w:color w:val="000000"/>
              </w:rPr>
              <w:t xml:space="preserve">Взаимосвязь, взаимозависимость и активное сотрудничество властных структур и бизнеса. </w:t>
            </w:r>
            <w:r>
              <w:rPr>
                <w:color w:val="000000"/>
              </w:rPr>
              <w:t>Методы о</w:t>
            </w:r>
            <w:r w:rsidRPr="007562FD">
              <w:rPr>
                <w:color w:val="000000"/>
              </w:rPr>
              <w:t>беспечени</w:t>
            </w:r>
            <w:r>
              <w:rPr>
                <w:color w:val="000000"/>
              </w:rPr>
              <w:t>я</w:t>
            </w:r>
            <w:r w:rsidRPr="007562FD">
              <w:rPr>
                <w:color w:val="000000"/>
              </w:rPr>
              <w:t xml:space="preserve"> экономической стабильности страны</w:t>
            </w:r>
            <w:r>
              <w:rPr>
                <w:color w:val="000000"/>
              </w:rPr>
              <w:t xml:space="preserve"> и</w:t>
            </w:r>
            <w:r w:rsidRPr="007562FD">
              <w:rPr>
                <w:color w:val="000000"/>
              </w:rPr>
              <w:t xml:space="preserve"> эффективно</w:t>
            </w:r>
            <w:r>
              <w:rPr>
                <w:color w:val="000000"/>
              </w:rPr>
              <w:t>го</w:t>
            </w:r>
            <w:r w:rsidRPr="007562FD">
              <w:rPr>
                <w:color w:val="000000"/>
              </w:rPr>
              <w:t xml:space="preserve"> содействи</w:t>
            </w:r>
            <w:r>
              <w:rPr>
                <w:color w:val="000000"/>
              </w:rPr>
              <w:t>я</w:t>
            </w:r>
            <w:r w:rsidRPr="007562FD">
              <w:rPr>
                <w:color w:val="000000"/>
              </w:rPr>
              <w:t xml:space="preserve"> развитию бизнеса</w:t>
            </w:r>
            <w:r>
              <w:rPr>
                <w:color w:val="000000"/>
              </w:rPr>
              <w:t>.</w:t>
            </w:r>
            <w:r w:rsidRPr="007562FD">
              <w:rPr>
                <w:color w:val="000000"/>
              </w:rPr>
              <w:t xml:space="preserve"> Формирование органами власти благоприятных условий для функционирования </w:t>
            </w:r>
            <w:r>
              <w:rPr>
                <w:color w:val="000000"/>
              </w:rPr>
              <w:t>бизнес – структур. Гарантия прав собственности, формирование н</w:t>
            </w:r>
            <w:r w:rsidRPr="007562FD">
              <w:rPr>
                <w:color w:val="000000"/>
              </w:rPr>
              <w:t>еобходимой инфраструктуры</w:t>
            </w:r>
            <w:r>
              <w:rPr>
                <w:color w:val="000000"/>
              </w:rPr>
              <w:t xml:space="preserve"> и конкурентной среды</w:t>
            </w:r>
            <w:r w:rsidRPr="007562FD">
              <w:rPr>
                <w:color w:val="000000"/>
              </w:rPr>
              <w:t xml:space="preserve">. </w:t>
            </w:r>
          </w:p>
        </w:tc>
        <w:tc>
          <w:tcPr>
            <w:tcW w:w="1646" w:type="pct"/>
          </w:tcPr>
          <w:p w:rsidR="00090560" w:rsidRPr="009D3B49" w:rsidRDefault="00090560" w:rsidP="0020114A">
            <w:pPr>
              <w:pStyle w:val="TableParagraph"/>
              <w:spacing w:before="71"/>
              <w:ind w:right="66"/>
              <w:jc w:val="both"/>
              <w:rPr>
                <w:sz w:val="24"/>
              </w:rPr>
            </w:pPr>
            <w:r w:rsidRPr="009D3B49">
              <w:rPr>
                <w:sz w:val="24"/>
              </w:rPr>
              <w:t>Изучение теоретического материала по теме занятия.</w:t>
            </w:r>
          </w:p>
          <w:p w:rsidR="00090560" w:rsidRPr="009D3B49" w:rsidRDefault="00090560" w:rsidP="0020114A">
            <w:pPr>
              <w:pStyle w:val="TableParagraph"/>
              <w:ind w:right="66"/>
              <w:jc w:val="both"/>
              <w:rPr>
                <w:sz w:val="24"/>
              </w:rPr>
            </w:pPr>
            <w:r w:rsidRPr="009D3B49">
              <w:rPr>
                <w:sz w:val="24"/>
              </w:rPr>
              <w:t>Работа с учебной литературой.</w:t>
            </w:r>
          </w:p>
          <w:p w:rsidR="00090560" w:rsidRPr="009D3B49" w:rsidRDefault="00090560" w:rsidP="0020114A">
            <w:pPr>
              <w:pStyle w:val="TableParagraph"/>
              <w:ind w:right="67"/>
              <w:jc w:val="both"/>
              <w:rPr>
                <w:sz w:val="24"/>
              </w:rPr>
            </w:pPr>
            <w:r w:rsidRPr="009D3B49">
              <w:rPr>
                <w:sz w:val="24"/>
              </w:rPr>
              <w:t>Поиск материала для составления кейсов в сети</w:t>
            </w:r>
            <w:r w:rsidRPr="009D3B49">
              <w:rPr>
                <w:spacing w:val="-2"/>
                <w:sz w:val="24"/>
              </w:rPr>
              <w:t xml:space="preserve"> </w:t>
            </w:r>
            <w:r w:rsidRPr="009D3B49">
              <w:rPr>
                <w:sz w:val="24"/>
              </w:rPr>
              <w:t>Интернет.</w:t>
            </w:r>
          </w:p>
          <w:p w:rsidR="00090560" w:rsidRPr="009D3B49" w:rsidRDefault="00090560" w:rsidP="0020114A">
            <w:pPr>
              <w:keepNext/>
              <w:rPr>
                <w:b/>
              </w:rPr>
            </w:pPr>
            <w:r w:rsidRPr="009D3B49">
              <w:t>Подготовка к дискуссии на семинарском занятии. Составление информационного блока по теме.</w:t>
            </w:r>
          </w:p>
        </w:tc>
      </w:tr>
      <w:tr w:rsidR="00090560" w:rsidRPr="009D3B49" w:rsidTr="008A159B">
        <w:tc>
          <w:tcPr>
            <w:tcW w:w="1146" w:type="pct"/>
            <w:shd w:val="clear" w:color="auto" w:fill="auto"/>
          </w:tcPr>
          <w:p w:rsidR="00090560" w:rsidRDefault="00090560" w:rsidP="0020114A">
            <w:pPr>
              <w:pStyle w:val="Default"/>
              <w:jc w:val="both"/>
              <w:rPr>
                <w:sz w:val="23"/>
                <w:szCs w:val="23"/>
              </w:rPr>
            </w:pPr>
            <w:r w:rsidRPr="009D3B49">
              <w:t xml:space="preserve">2. </w:t>
            </w:r>
            <w:r>
              <w:rPr>
                <w:sz w:val="23"/>
                <w:szCs w:val="23"/>
              </w:rPr>
              <w:t>Основные формы взаимодействия властных структур и бизнеса.</w:t>
            </w:r>
          </w:p>
          <w:p w:rsidR="00090560" w:rsidRPr="009D3B49" w:rsidRDefault="00090560" w:rsidP="0020114A">
            <w:pPr>
              <w:tabs>
                <w:tab w:val="right" w:pos="851"/>
              </w:tabs>
            </w:pPr>
          </w:p>
        </w:tc>
        <w:tc>
          <w:tcPr>
            <w:tcW w:w="2208" w:type="pct"/>
            <w:shd w:val="clear" w:color="auto" w:fill="auto"/>
          </w:tcPr>
          <w:p w:rsidR="00090560" w:rsidRDefault="00090560" w:rsidP="0020114A">
            <w:pPr>
              <w:pStyle w:val="12"/>
              <w:tabs>
                <w:tab w:val="left" w:pos="1014"/>
              </w:tabs>
              <w:ind w:left="0"/>
              <w:jc w:val="both"/>
              <w:rPr>
                <w:color w:val="000000"/>
              </w:rPr>
            </w:pPr>
            <w:r>
              <w:rPr>
                <w:color w:val="000000"/>
              </w:rPr>
              <w:t xml:space="preserve">Формы и методы </w:t>
            </w:r>
            <w:r w:rsidRPr="007562FD">
              <w:rPr>
                <w:color w:val="000000"/>
              </w:rPr>
              <w:t xml:space="preserve">политического взаимодействия бизнеса и власти. </w:t>
            </w:r>
            <w:r>
              <w:rPr>
                <w:color w:val="000000"/>
              </w:rPr>
              <w:t xml:space="preserve">Лоббирование как возможная </w:t>
            </w:r>
            <w:r w:rsidRPr="007562FD">
              <w:rPr>
                <w:color w:val="000000"/>
              </w:rPr>
              <w:t>институциональн</w:t>
            </w:r>
            <w:r>
              <w:rPr>
                <w:color w:val="000000"/>
              </w:rPr>
              <w:t xml:space="preserve">ая форма сотрудничества власти и бизнеса. </w:t>
            </w:r>
          </w:p>
          <w:p w:rsidR="00090560" w:rsidRPr="009D3B49" w:rsidRDefault="00090560" w:rsidP="0020114A">
            <w:pPr>
              <w:pStyle w:val="12"/>
              <w:tabs>
                <w:tab w:val="left" w:pos="1014"/>
              </w:tabs>
              <w:ind w:left="0"/>
              <w:jc w:val="both"/>
              <w:rPr>
                <w:b/>
              </w:rPr>
            </w:pPr>
            <w:r>
              <w:t>С</w:t>
            </w:r>
            <w:r w:rsidRPr="007562FD">
              <w:t>оциально</w:t>
            </w:r>
            <w:r>
              <w:t>е</w:t>
            </w:r>
            <w:r w:rsidRPr="007562FD">
              <w:t xml:space="preserve"> взаимодействи</w:t>
            </w:r>
            <w:r>
              <w:t>е</w:t>
            </w:r>
            <w:r w:rsidRPr="007562FD">
              <w:t xml:space="preserve"> предпринимательских, властных и профессионально-трудовых структур</w:t>
            </w:r>
            <w:r>
              <w:t>, методы и механизмы организации совместной работы.</w:t>
            </w:r>
          </w:p>
        </w:tc>
        <w:tc>
          <w:tcPr>
            <w:tcW w:w="1646" w:type="pct"/>
          </w:tcPr>
          <w:p w:rsidR="00090560" w:rsidRPr="009D3B49" w:rsidRDefault="00090560" w:rsidP="0020114A">
            <w:pPr>
              <w:pStyle w:val="TableParagraph"/>
              <w:spacing w:before="71"/>
              <w:ind w:right="66"/>
              <w:jc w:val="both"/>
              <w:rPr>
                <w:sz w:val="24"/>
              </w:rPr>
            </w:pPr>
            <w:r w:rsidRPr="009D3B49">
              <w:rPr>
                <w:sz w:val="24"/>
              </w:rPr>
              <w:t>Изучение теоретического материала по теме занятия.</w:t>
            </w:r>
          </w:p>
          <w:p w:rsidR="00090560" w:rsidRPr="009D3B49" w:rsidRDefault="00090560" w:rsidP="0020114A">
            <w:pPr>
              <w:pStyle w:val="TableParagraph"/>
              <w:tabs>
                <w:tab w:val="left" w:pos="1281"/>
                <w:tab w:val="left" w:pos="1896"/>
              </w:tabs>
              <w:ind w:right="66"/>
              <w:rPr>
                <w:sz w:val="24"/>
              </w:rPr>
            </w:pPr>
            <w:r w:rsidRPr="009D3B49">
              <w:rPr>
                <w:sz w:val="24"/>
              </w:rPr>
              <w:t>Работа</w:t>
            </w:r>
            <w:r w:rsidRPr="009D3B49">
              <w:rPr>
                <w:sz w:val="24"/>
              </w:rPr>
              <w:tab/>
              <w:t>с</w:t>
            </w:r>
            <w:r w:rsidRPr="009D3B49">
              <w:rPr>
                <w:sz w:val="24"/>
              </w:rPr>
              <w:tab/>
              <w:t>учебной литературой.</w:t>
            </w:r>
          </w:p>
          <w:p w:rsidR="00090560" w:rsidRPr="009D3B49" w:rsidRDefault="00090560" w:rsidP="0020114A">
            <w:pPr>
              <w:pStyle w:val="TableParagraph"/>
              <w:ind w:right="327"/>
              <w:rPr>
                <w:sz w:val="24"/>
              </w:rPr>
            </w:pPr>
            <w:r w:rsidRPr="009D3B49">
              <w:rPr>
                <w:sz w:val="24"/>
              </w:rPr>
              <w:t>Подготовка к решению ситуационных задач.</w:t>
            </w:r>
          </w:p>
          <w:p w:rsidR="00090560" w:rsidRPr="009D3B49" w:rsidRDefault="00090560" w:rsidP="0020114A">
            <w:pPr>
              <w:keepNext/>
              <w:rPr>
                <w:b/>
              </w:rPr>
            </w:pPr>
            <w:r w:rsidRPr="009D3B49">
              <w:t>Составление тестовых заданий по теме.</w:t>
            </w:r>
          </w:p>
        </w:tc>
      </w:tr>
      <w:tr w:rsidR="00090560" w:rsidRPr="009D3B49" w:rsidTr="008A159B">
        <w:tc>
          <w:tcPr>
            <w:tcW w:w="1146" w:type="pct"/>
            <w:shd w:val="clear" w:color="auto" w:fill="auto"/>
          </w:tcPr>
          <w:p w:rsidR="00090560" w:rsidRPr="009D3B49" w:rsidRDefault="00090560" w:rsidP="0020114A">
            <w:pPr>
              <w:tabs>
                <w:tab w:val="right" w:pos="851"/>
              </w:tabs>
            </w:pPr>
            <w:r w:rsidRPr="009D3B49">
              <w:t xml:space="preserve">3. </w:t>
            </w:r>
            <w:r>
              <w:rPr>
                <w:sz w:val="23"/>
                <w:szCs w:val="23"/>
              </w:rPr>
              <w:t>Особенности зарубежного опыта взаимодействия власти и бизнеса. Возможности его использования в России с учетом национальной специфики</w:t>
            </w:r>
            <w:r w:rsidRPr="009D3B49">
              <w:t>.</w:t>
            </w:r>
          </w:p>
        </w:tc>
        <w:tc>
          <w:tcPr>
            <w:tcW w:w="2208" w:type="pct"/>
            <w:shd w:val="clear" w:color="auto" w:fill="auto"/>
          </w:tcPr>
          <w:p w:rsidR="00090560" w:rsidRDefault="00090560" w:rsidP="0020114A">
            <w:pPr>
              <w:pStyle w:val="12"/>
              <w:tabs>
                <w:tab w:val="left" w:pos="1014"/>
              </w:tabs>
              <w:ind w:left="0"/>
              <w:jc w:val="both"/>
              <w:rPr>
                <w:color w:val="000000"/>
              </w:rPr>
            </w:pPr>
            <w:r>
              <w:rPr>
                <w:color w:val="000000"/>
              </w:rPr>
              <w:t>Специфика</w:t>
            </w:r>
            <w:r w:rsidRPr="007562FD">
              <w:rPr>
                <w:color w:val="000000"/>
              </w:rPr>
              <w:t xml:space="preserve"> регламентации и </w:t>
            </w:r>
            <w:r>
              <w:rPr>
                <w:color w:val="000000"/>
              </w:rPr>
              <w:t xml:space="preserve">особенности </w:t>
            </w:r>
            <w:r w:rsidRPr="007562FD">
              <w:rPr>
                <w:color w:val="000000"/>
              </w:rPr>
              <w:t>нормативно</w:t>
            </w:r>
            <w:r>
              <w:rPr>
                <w:color w:val="000000"/>
              </w:rPr>
              <w:t>-правового обеспечения</w:t>
            </w:r>
            <w:r w:rsidRPr="007562FD">
              <w:rPr>
                <w:color w:val="000000"/>
              </w:rPr>
              <w:t xml:space="preserve"> </w:t>
            </w:r>
            <w:r>
              <w:rPr>
                <w:color w:val="000000"/>
              </w:rPr>
              <w:t>различных</w:t>
            </w:r>
            <w:r w:rsidRPr="007562FD">
              <w:rPr>
                <w:color w:val="000000"/>
              </w:rPr>
              <w:t xml:space="preserve"> форм взаимодействия власти и бизнеса в </w:t>
            </w:r>
            <w:r>
              <w:rPr>
                <w:color w:val="000000"/>
              </w:rPr>
              <w:t>мировой практике</w:t>
            </w:r>
            <w:r w:rsidRPr="007562FD">
              <w:rPr>
                <w:color w:val="000000"/>
              </w:rPr>
              <w:t>.</w:t>
            </w:r>
            <w:r>
              <w:rPr>
                <w:color w:val="000000"/>
              </w:rPr>
              <w:t xml:space="preserve"> </w:t>
            </w:r>
          </w:p>
          <w:p w:rsidR="00090560" w:rsidRPr="009D3B49" w:rsidRDefault="00090560" w:rsidP="0020114A">
            <w:pPr>
              <w:pStyle w:val="12"/>
              <w:tabs>
                <w:tab w:val="left" w:pos="1014"/>
              </w:tabs>
              <w:ind w:left="0"/>
              <w:jc w:val="both"/>
              <w:rPr>
                <w:b/>
              </w:rPr>
            </w:pPr>
            <w:r>
              <w:rPr>
                <w:color w:val="000000"/>
              </w:rPr>
              <w:t>Формы и методы, г</w:t>
            </w:r>
            <w:r w:rsidRPr="007562FD">
              <w:rPr>
                <w:color w:val="000000"/>
              </w:rPr>
              <w:t>осударственная</w:t>
            </w:r>
            <w:r>
              <w:rPr>
                <w:color w:val="000000"/>
              </w:rPr>
              <w:t xml:space="preserve"> политика </w:t>
            </w:r>
            <w:r w:rsidRPr="007562FD">
              <w:rPr>
                <w:color w:val="000000"/>
              </w:rPr>
              <w:t>поддержк</w:t>
            </w:r>
            <w:r>
              <w:rPr>
                <w:color w:val="000000"/>
              </w:rPr>
              <w:t>и</w:t>
            </w:r>
            <w:r w:rsidRPr="007562FD">
              <w:rPr>
                <w:color w:val="000000"/>
              </w:rPr>
              <w:t xml:space="preserve"> национального бизнеса: опыт развитых и развивающихся стран.</w:t>
            </w:r>
          </w:p>
        </w:tc>
        <w:tc>
          <w:tcPr>
            <w:tcW w:w="1646" w:type="pct"/>
          </w:tcPr>
          <w:p w:rsidR="00090560" w:rsidRPr="009D3B49" w:rsidRDefault="00090560" w:rsidP="0020114A">
            <w:pPr>
              <w:pStyle w:val="TableParagraph"/>
              <w:spacing w:before="71"/>
              <w:ind w:right="66"/>
              <w:jc w:val="both"/>
              <w:rPr>
                <w:sz w:val="24"/>
              </w:rPr>
            </w:pPr>
            <w:r w:rsidRPr="009D3B49">
              <w:rPr>
                <w:sz w:val="24"/>
              </w:rPr>
              <w:t>Изучение теоретического материала по теме занятия.</w:t>
            </w:r>
          </w:p>
          <w:p w:rsidR="00090560" w:rsidRPr="009D3B49" w:rsidRDefault="00090560" w:rsidP="0020114A">
            <w:pPr>
              <w:pStyle w:val="TableParagraph"/>
              <w:tabs>
                <w:tab w:val="left" w:pos="1281"/>
                <w:tab w:val="left" w:pos="1896"/>
              </w:tabs>
              <w:ind w:right="66"/>
              <w:rPr>
                <w:sz w:val="24"/>
              </w:rPr>
            </w:pPr>
            <w:r w:rsidRPr="009D3B49">
              <w:rPr>
                <w:sz w:val="24"/>
              </w:rPr>
              <w:t>Работа</w:t>
            </w:r>
            <w:r w:rsidRPr="009D3B49">
              <w:rPr>
                <w:sz w:val="24"/>
              </w:rPr>
              <w:tab/>
              <w:t>с</w:t>
            </w:r>
            <w:r w:rsidRPr="009D3B49">
              <w:rPr>
                <w:sz w:val="24"/>
              </w:rPr>
              <w:tab/>
              <w:t>учебной литературой.</w:t>
            </w:r>
          </w:p>
          <w:p w:rsidR="00090560" w:rsidRPr="009D3B49" w:rsidRDefault="00090560" w:rsidP="0020114A">
            <w:pPr>
              <w:pStyle w:val="TableParagraph"/>
              <w:ind w:right="327"/>
              <w:rPr>
                <w:sz w:val="24"/>
              </w:rPr>
            </w:pPr>
            <w:r w:rsidRPr="009D3B49">
              <w:rPr>
                <w:sz w:val="24"/>
              </w:rPr>
              <w:t>Подготовка к решению ситуационных задач.</w:t>
            </w:r>
          </w:p>
          <w:p w:rsidR="00090560" w:rsidRPr="009D3B49" w:rsidRDefault="00090560" w:rsidP="0020114A">
            <w:pPr>
              <w:keepNext/>
              <w:rPr>
                <w:b/>
              </w:rPr>
            </w:pPr>
            <w:r w:rsidRPr="009D3B49">
              <w:t>Подготовка докладов- презентаций.</w:t>
            </w:r>
          </w:p>
        </w:tc>
      </w:tr>
      <w:tr w:rsidR="00090560" w:rsidRPr="009D3B49" w:rsidTr="008A159B">
        <w:tc>
          <w:tcPr>
            <w:tcW w:w="1146" w:type="pct"/>
            <w:shd w:val="clear" w:color="auto" w:fill="auto"/>
          </w:tcPr>
          <w:p w:rsidR="00090560" w:rsidRPr="009D3B49" w:rsidRDefault="00090560" w:rsidP="0020114A">
            <w:pPr>
              <w:pStyle w:val="Default"/>
              <w:jc w:val="both"/>
            </w:pPr>
            <w:r w:rsidRPr="009D3B49">
              <w:t xml:space="preserve">4. </w:t>
            </w:r>
            <w:r>
              <w:rPr>
                <w:sz w:val="23"/>
                <w:szCs w:val="23"/>
              </w:rPr>
              <w:t>Формирование и развитие государственной и хозяйственной элит общества</w:t>
            </w:r>
            <w:r w:rsidRPr="009D3B49">
              <w:t>.</w:t>
            </w:r>
          </w:p>
          <w:p w:rsidR="00090560" w:rsidRPr="009D3B49" w:rsidRDefault="00090560" w:rsidP="0020114A">
            <w:pPr>
              <w:jc w:val="both"/>
            </w:pPr>
          </w:p>
          <w:p w:rsidR="00090560" w:rsidRPr="009D3B49" w:rsidRDefault="00090560" w:rsidP="0020114A">
            <w:pPr>
              <w:tabs>
                <w:tab w:val="right" w:pos="851"/>
              </w:tabs>
            </w:pPr>
          </w:p>
        </w:tc>
        <w:tc>
          <w:tcPr>
            <w:tcW w:w="2208" w:type="pct"/>
            <w:shd w:val="clear" w:color="auto" w:fill="auto"/>
          </w:tcPr>
          <w:p w:rsidR="00090560" w:rsidRPr="009D3B49" w:rsidRDefault="00090560" w:rsidP="0020114A">
            <w:pPr>
              <w:pStyle w:val="12"/>
              <w:tabs>
                <w:tab w:val="left" w:pos="1014"/>
              </w:tabs>
              <w:ind w:left="0"/>
              <w:jc w:val="both"/>
              <w:rPr>
                <w:b/>
              </w:rPr>
            </w:pPr>
            <w:r>
              <w:rPr>
                <w:color w:val="000000"/>
              </w:rPr>
              <w:t>Эволюция</w:t>
            </w:r>
            <w:r w:rsidRPr="007562FD">
              <w:rPr>
                <w:color w:val="000000"/>
              </w:rPr>
              <w:t xml:space="preserve"> властной элиты в России.</w:t>
            </w:r>
            <w:r>
              <w:rPr>
                <w:color w:val="000000"/>
              </w:rPr>
              <w:t xml:space="preserve"> </w:t>
            </w:r>
            <w:r w:rsidRPr="007562FD">
              <w:rPr>
                <w:color w:val="000000"/>
              </w:rPr>
              <w:t>Бизнес-элита России, особенности формирования</w:t>
            </w:r>
            <w:r>
              <w:rPr>
                <w:color w:val="000000"/>
              </w:rPr>
              <w:t xml:space="preserve"> на современном этапе. Специфика</w:t>
            </w:r>
            <w:r w:rsidRPr="007562FD">
              <w:rPr>
                <w:color w:val="000000"/>
              </w:rPr>
              <w:t xml:space="preserve"> реализации властных функций российской бизнес-элитой</w:t>
            </w:r>
            <w:r>
              <w:rPr>
                <w:color w:val="000000"/>
              </w:rPr>
              <w:t>, сравнение с мировым опытом. П</w:t>
            </w:r>
            <w:r w:rsidRPr="007562FD">
              <w:rPr>
                <w:color w:val="000000"/>
              </w:rPr>
              <w:t>ринятие государственных решений</w:t>
            </w:r>
            <w:r>
              <w:rPr>
                <w:color w:val="000000"/>
              </w:rPr>
              <w:t>, влияние властных элит на формирование и реализацию государственной социальной и экономической политики.</w:t>
            </w:r>
          </w:p>
        </w:tc>
        <w:tc>
          <w:tcPr>
            <w:tcW w:w="1646" w:type="pct"/>
          </w:tcPr>
          <w:p w:rsidR="00090560" w:rsidRPr="009D3B49" w:rsidRDefault="00090560" w:rsidP="0020114A">
            <w:pPr>
              <w:pStyle w:val="TableParagraph"/>
              <w:spacing w:before="71"/>
              <w:ind w:right="66"/>
              <w:jc w:val="both"/>
              <w:rPr>
                <w:sz w:val="24"/>
              </w:rPr>
            </w:pPr>
            <w:r w:rsidRPr="009D3B49">
              <w:rPr>
                <w:sz w:val="24"/>
              </w:rPr>
              <w:t>Изучение теоретического материала по теме занятия.</w:t>
            </w:r>
          </w:p>
          <w:p w:rsidR="00090560" w:rsidRPr="009D3B49" w:rsidRDefault="00090560" w:rsidP="0020114A">
            <w:pPr>
              <w:pStyle w:val="TableParagraph"/>
              <w:tabs>
                <w:tab w:val="left" w:pos="1281"/>
                <w:tab w:val="left" w:pos="1896"/>
              </w:tabs>
              <w:ind w:right="66"/>
              <w:rPr>
                <w:sz w:val="24"/>
              </w:rPr>
            </w:pPr>
            <w:r w:rsidRPr="009D3B49">
              <w:rPr>
                <w:sz w:val="24"/>
              </w:rPr>
              <w:t>Работа</w:t>
            </w:r>
            <w:r w:rsidRPr="009D3B49">
              <w:rPr>
                <w:sz w:val="24"/>
              </w:rPr>
              <w:tab/>
              <w:t>с</w:t>
            </w:r>
            <w:r w:rsidRPr="009D3B49">
              <w:rPr>
                <w:sz w:val="24"/>
              </w:rPr>
              <w:tab/>
              <w:t>учебной литературой.</w:t>
            </w:r>
          </w:p>
          <w:p w:rsidR="00090560" w:rsidRPr="009D3B49" w:rsidRDefault="00090560" w:rsidP="0020114A">
            <w:pPr>
              <w:pStyle w:val="TableParagraph"/>
              <w:ind w:right="327"/>
              <w:rPr>
                <w:sz w:val="24"/>
              </w:rPr>
            </w:pPr>
            <w:r w:rsidRPr="009D3B49">
              <w:rPr>
                <w:sz w:val="24"/>
              </w:rPr>
              <w:t>Подготовка к решению ситуационных задач.</w:t>
            </w:r>
          </w:p>
          <w:p w:rsidR="00090560" w:rsidRPr="009D3B49" w:rsidRDefault="00090560" w:rsidP="0020114A">
            <w:pPr>
              <w:keepNext/>
              <w:rPr>
                <w:b/>
              </w:rPr>
            </w:pPr>
            <w:r w:rsidRPr="009D3B49">
              <w:t>Подготовка докладов- презентаций.</w:t>
            </w:r>
          </w:p>
        </w:tc>
      </w:tr>
      <w:tr w:rsidR="00090560" w:rsidRPr="009D3B49" w:rsidTr="008A159B">
        <w:tc>
          <w:tcPr>
            <w:tcW w:w="1146" w:type="pct"/>
            <w:shd w:val="clear" w:color="auto" w:fill="auto"/>
          </w:tcPr>
          <w:p w:rsidR="00090560" w:rsidRPr="009D3B49" w:rsidRDefault="00090560" w:rsidP="0020114A">
            <w:pPr>
              <w:tabs>
                <w:tab w:val="right" w:pos="851"/>
              </w:tabs>
            </w:pPr>
            <w:r w:rsidRPr="009D3B49">
              <w:lastRenderedPageBreak/>
              <w:t xml:space="preserve">5. </w:t>
            </w:r>
            <w:r>
              <w:rPr>
                <w:sz w:val="23"/>
                <w:szCs w:val="23"/>
              </w:rPr>
              <w:t>Усиление социальной ответственности бизнеса, его вклада в решение общественных проблем</w:t>
            </w:r>
            <w:r w:rsidRPr="009D3B49">
              <w:t>.</w:t>
            </w:r>
          </w:p>
        </w:tc>
        <w:tc>
          <w:tcPr>
            <w:tcW w:w="2208" w:type="pct"/>
            <w:shd w:val="clear" w:color="auto" w:fill="auto"/>
          </w:tcPr>
          <w:p w:rsidR="00090560" w:rsidRPr="009D3B49" w:rsidRDefault="00090560" w:rsidP="0020114A">
            <w:pPr>
              <w:pStyle w:val="12"/>
              <w:tabs>
                <w:tab w:val="left" w:pos="1014"/>
              </w:tabs>
              <w:ind w:left="0"/>
              <w:jc w:val="both"/>
              <w:rPr>
                <w:b/>
              </w:rPr>
            </w:pPr>
            <w:r w:rsidRPr="00E00D7A">
              <w:t xml:space="preserve">Аргументы «за» и «против» государственного регулирования </w:t>
            </w:r>
            <w:r>
              <w:rPr>
                <w:sz w:val="23"/>
                <w:szCs w:val="23"/>
              </w:rPr>
              <w:t>социальной ответственности бизнеса</w:t>
            </w:r>
            <w:r w:rsidRPr="00E00D7A">
              <w:t>.</w:t>
            </w:r>
            <w:r>
              <w:t xml:space="preserve"> </w:t>
            </w:r>
            <w:r w:rsidRPr="00E00D7A">
              <w:rPr>
                <w:rFonts w:eastAsia="MS Mincho"/>
                <w:lang w:eastAsia="ja-JP"/>
              </w:rPr>
              <w:t xml:space="preserve">Необходимость </w:t>
            </w:r>
            <w:r w:rsidRPr="00E00D7A">
              <w:t xml:space="preserve">диалога и партнерства государства, бизнес-сообщества, профессиональных и общественных объединений и других заинтересованных сторон в реализации </w:t>
            </w:r>
            <w:r>
              <w:rPr>
                <w:sz w:val="23"/>
                <w:szCs w:val="23"/>
              </w:rPr>
              <w:t>социальной ответственности бизнеса</w:t>
            </w:r>
            <w:r w:rsidRPr="00E00D7A">
              <w:t>.</w:t>
            </w:r>
            <w:r>
              <w:t xml:space="preserve"> </w:t>
            </w:r>
            <w:r w:rsidRPr="00E00D7A">
              <w:t xml:space="preserve">Внутренняя и внешняя социальная ответственность правительств.   </w:t>
            </w:r>
          </w:p>
        </w:tc>
        <w:tc>
          <w:tcPr>
            <w:tcW w:w="1646" w:type="pct"/>
          </w:tcPr>
          <w:p w:rsidR="00090560" w:rsidRPr="009D3B49" w:rsidRDefault="00090560" w:rsidP="0020114A">
            <w:pPr>
              <w:pStyle w:val="TableParagraph"/>
              <w:spacing w:before="71"/>
              <w:rPr>
                <w:sz w:val="24"/>
              </w:rPr>
            </w:pPr>
            <w:r w:rsidRPr="009D3B49">
              <w:rPr>
                <w:sz w:val="24"/>
              </w:rPr>
              <w:t>Изучение теоретического материала</w:t>
            </w:r>
            <w:r w:rsidRPr="009D3B49">
              <w:rPr>
                <w:sz w:val="24"/>
              </w:rPr>
              <w:tab/>
              <w:t>по</w:t>
            </w:r>
            <w:r w:rsidRPr="009D3B49">
              <w:rPr>
                <w:sz w:val="24"/>
              </w:rPr>
              <w:tab/>
              <w:t>теме</w:t>
            </w:r>
            <w:r w:rsidRPr="009D3B49">
              <w:t xml:space="preserve"> </w:t>
            </w:r>
            <w:r w:rsidRPr="009D3B49">
              <w:rPr>
                <w:sz w:val="24"/>
              </w:rPr>
              <w:t>занятия.</w:t>
            </w:r>
          </w:p>
          <w:p w:rsidR="00090560" w:rsidRPr="009D3B49" w:rsidRDefault="00090560" w:rsidP="0020114A">
            <w:pPr>
              <w:pStyle w:val="TableParagraph"/>
              <w:tabs>
                <w:tab w:val="left" w:pos="1281"/>
                <w:tab w:val="left" w:pos="1896"/>
              </w:tabs>
              <w:ind w:right="66"/>
              <w:rPr>
                <w:sz w:val="24"/>
              </w:rPr>
            </w:pPr>
            <w:r w:rsidRPr="009D3B49">
              <w:rPr>
                <w:sz w:val="24"/>
              </w:rPr>
              <w:t>Работа</w:t>
            </w:r>
            <w:r w:rsidRPr="009D3B49">
              <w:rPr>
                <w:sz w:val="24"/>
              </w:rPr>
              <w:tab/>
              <w:t>с</w:t>
            </w:r>
            <w:r w:rsidRPr="009D3B49">
              <w:rPr>
                <w:sz w:val="24"/>
              </w:rPr>
              <w:tab/>
              <w:t>учебной литературой.</w:t>
            </w:r>
          </w:p>
          <w:p w:rsidR="00090560" w:rsidRPr="009D3B49" w:rsidRDefault="00090560" w:rsidP="0020114A">
            <w:pPr>
              <w:keepNext/>
              <w:rPr>
                <w:b/>
              </w:rPr>
            </w:pPr>
            <w:r w:rsidRPr="009D3B49">
              <w:t>Подготовка к проведению деловых</w:t>
            </w:r>
            <w:r w:rsidRPr="009D3B49">
              <w:rPr>
                <w:spacing w:val="-15"/>
              </w:rPr>
              <w:t xml:space="preserve"> </w:t>
            </w:r>
            <w:r w:rsidRPr="009D3B49">
              <w:t>игр.</w:t>
            </w:r>
          </w:p>
        </w:tc>
      </w:tr>
      <w:tr w:rsidR="00090560" w:rsidRPr="009D3B49" w:rsidTr="008A159B">
        <w:tc>
          <w:tcPr>
            <w:tcW w:w="1146" w:type="pct"/>
            <w:shd w:val="clear" w:color="auto" w:fill="auto"/>
          </w:tcPr>
          <w:p w:rsidR="00090560" w:rsidRPr="009D3B49" w:rsidRDefault="00090560" w:rsidP="0020114A">
            <w:pPr>
              <w:tabs>
                <w:tab w:val="right" w:pos="851"/>
              </w:tabs>
            </w:pPr>
            <w:r w:rsidRPr="009D3B49">
              <w:t xml:space="preserve">6. </w:t>
            </w:r>
            <w:r>
              <w:rPr>
                <w:sz w:val="23"/>
                <w:szCs w:val="23"/>
              </w:rPr>
              <w:t>Пути повышения результативности диалога бизнеса и государственных органов</w:t>
            </w:r>
            <w:r w:rsidRPr="009D3B49">
              <w:t>.</w:t>
            </w:r>
          </w:p>
          <w:p w:rsidR="00090560" w:rsidRPr="009D3B49" w:rsidRDefault="00090560" w:rsidP="0020114A">
            <w:pPr>
              <w:tabs>
                <w:tab w:val="right" w:pos="851"/>
              </w:tabs>
            </w:pPr>
          </w:p>
        </w:tc>
        <w:tc>
          <w:tcPr>
            <w:tcW w:w="2208" w:type="pct"/>
            <w:shd w:val="clear" w:color="auto" w:fill="auto"/>
          </w:tcPr>
          <w:p w:rsidR="00090560" w:rsidRPr="009D3B49" w:rsidRDefault="00090560" w:rsidP="0020114A">
            <w:pPr>
              <w:pStyle w:val="a4"/>
              <w:spacing w:before="0" w:beforeAutospacing="0" w:after="0" w:afterAutospacing="0"/>
              <w:ind w:firstLine="33"/>
              <w:jc w:val="both"/>
            </w:pPr>
            <w:r w:rsidRPr="004F28FF">
              <w:rPr>
                <w:rFonts w:eastAsia="Calibri"/>
              </w:rPr>
              <w:t xml:space="preserve">Совершенствование правовых основ развития бизнеса в целях усиления воздействия на него государства. </w:t>
            </w:r>
            <w:r>
              <w:rPr>
                <w:rFonts w:eastAsia="Calibri"/>
              </w:rPr>
              <w:t xml:space="preserve">Законодательная и нормативно – правовая база обеспечения реализации проектов </w:t>
            </w:r>
            <w:r w:rsidRPr="004F28FF">
              <w:rPr>
                <w:rFonts w:eastAsia="Calibri"/>
              </w:rPr>
              <w:t>государственно – частн</w:t>
            </w:r>
            <w:r>
              <w:rPr>
                <w:rFonts w:eastAsia="Calibri"/>
              </w:rPr>
              <w:t>ого партнерства</w:t>
            </w:r>
            <w:r w:rsidRPr="004F28FF">
              <w:rPr>
                <w:rFonts w:eastAsia="Calibri"/>
              </w:rPr>
              <w:t>.</w:t>
            </w:r>
            <w:r>
              <w:rPr>
                <w:rFonts w:eastAsia="Calibri"/>
              </w:rPr>
              <w:t xml:space="preserve"> </w:t>
            </w:r>
            <w:r w:rsidRPr="004F28FF">
              <w:rPr>
                <w:rFonts w:eastAsia="Calibri"/>
              </w:rPr>
              <w:t>Зарубежные модели реализации государственно – частных проектов. Организационно-управленческий механизм государственно – частн</w:t>
            </w:r>
            <w:r>
              <w:rPr>
                <w:rFonts w:eastAsia="Calibri"/>
              </w:rPr>
              <w:t>ого партнерства</w:t>
            </w:r>
            <w:r w:rsidRPr="004F28FF">
              <w:rPr>
                <w:rFonts w:eastAsia="Calibri"/>
              </w:rPr>
              <w:t>.</w:t>
            </w:r>
            <w:r>
              <w:rPr>
                <w:rFonts w:eastAsia="Calibri"/>
              </w:rPr>
              <w:t xml:space="preserve"> </w:t>
            </w:r>
          </w:p>
        </w:tc>
        <w:tc>
          <w:tcPr>
            <w:tcW w:w="1646" w:type="pct"/>
          </w:tcPr>
          <w:p w:rsidR="00090560" w:rsidRPr="009D3B49" w:rsidRDefault="00090560" w:rsidP="0020114A">
            <w:pPr>
              <w:pStyle w:val="TableParagraph"/>
              <w:spacing w:before="71"/>
              <w:ind w:right="66"/>
              <w:jc w:val="both"/>
              <w:rPr>
                <w:sz w:val="24"/>
              </w:rPr>
            </w:pPr>
            <w:r w:rsidRPr="009D3B49">
              <w:rPr>
                <w:sz w:val="24"/>
              </w:rPr>
              <w:t>Изучение теоретического материала по теме занятия.</w:t>
            </w:r>
          </w:p>
          <w:p w:rsidR="00090560" w:rsidRPr="009D3B49" w:rsidRDefault="00090560" w:rsidP="0020114A">
            <w:pPr>
              <w:pStyle w:val="TableParagraph"/>
              <w:tabs>
                <w:tab w:val="left" w:pos="1281"/>
                <w:tab w:val="left" w:pos="1896"/>
              </w:tabs>
              <w:ind w:right="66"/>
              <w:rPr>
                <w:sz w:val="24"/>
              </w:rPr>
            </w:pPr>
            <w:r w:rsidRPr="009D3B49">
              <w:rPr>
                <w:sz w:val="24"/>
              </w:rPr>
              <w:t>Работа</w:t>
            </w:r>
            <w:r w:rsidRPr="009D3B49">
              <w:rPr>
                <w:sz w:val="24"/>
              </w:rPr>
              <w:tab/>
              <w:t>с</w:t>
            </w:r>
            <w:r w:rsidRPr="009D3B49">
              <w:rPr>
                <w:sz w:val="24"/>
              </w:rPr>
              <w:tab/>
              <w:t>учебной литературой.</w:t>
            </w:r>
          </w:p>
          <w:p w:rsidR="00090560" w:rsidRPr="009D3B49" w:rsidRDefault="00090560" w:rsidP="0020114A">
            <w:pPr>
              <w:keepNext/>
              <w:rPr>
                <w:b/>
              </w:rPr>
            </w:pPr>
            <w:r w:rsidRPr="009D3B49">
              <w:t>Изучение</w:t>
            </w:r>
            <w:r w:rsidRPr="009D3B49">
              <w:tab/>
              <w:t>методических указаний по организации самостоятельной работы. Подготовка</w:t>
            </w:r>
            <w:r w:rsidRPr="009D3B49">
              <w:rPr>
                <w:spacing w:val="-9"/>
              </w:rPr>
              <w:t xml:space="preserve"> </w:t>
            </w:r>
            <w:r w:rsidRPr="009D3B49">
              <w:t>к</w:t>
            </w:r>
            <w:r w:rsidRPr="009D3B49">
              <w:rPr>
                <w:spacing w:val="-8"/>
              </w:rPr>
              <w:t xml:space="preserve"> </w:t>
            </w:r>
            <w:r w:rsidRPr="009D3B49">
              <w:t>проведению</w:t>
            </w:r>
            <w:r w:rsidRPr="009D3B49">
              <w:rPr>
                <w:spacing w:val="-1"/>
              </w:rPr>
              <w:t xml:space="preserve"> </w:t>
            </w:r>
            <w:r w:rsidRPr="009D3B49">
              <w:t>деловых игр.</w:t>
            </w:r>
          </w:p>
        </w:tc>
      </w:tr>
      <w:tr w:rsidR="00090560" w:rsidRPr="009D3B49" w:rsidTr="008A159B">
        <w:tc>
          <w:tcPr>
            <w:tcW w:w="1146" w:type="pct"/>
            <w:shd w:val="clear" w:color="auto" w:fill="auto"/>
          </w:tcPr>
          <w:p w:rsidR="00090560" w:rsidRPr="009D3B49" w:rsidRDefault="00090560" w:rsidP="0020114A">
            <w:pPr>
              <w:tabs>
                <w:tab w:val="right" w:pos="851"/>
              </w:tabs>
            </w:pPr>
            <w:r w:rsidRPr="009D3B49">
              <w:t xml:space="preserve">7. </w:t>
            </w:r>
            <w:r>
              <w:rPr>
                <w:sz w:val="23"/>
                <w:szCs w:val="23"/>
              </w:rPr>
              <w:t xml:space="preserve">Особенности работы служб </w:t>
            </w:r>
            <w:proofErr w:type="spellStart"/>
            <w:r>
              <w:rPr>
                <w:sz w:val="23"/>
                <w:szCs w:val="23"/>
              </w:rPr>
              <w:t>Government</w:t>
            </w:r>
            <w:proofErr w:type="spellEnd"/>
            <w:r>
              <w:rPr>
                <w:sz w:val="23"/>
                <w:szCs w:val="23"/>
              </w:rPr>
              <w:t xml:space="preserve"> </w:t>
            </w:r>
            <w:proofErr w:type="spellStart"/>
            <w:r>
              <w:rPr>
                <w:sz w:val="23"/>
                <w:szCs w:val="23"/>
              </w:rPr>
              <w:t>relations</w:t>
            </w:r>
            <w:proofErr w:type="spellEnd"/>
            <w:r>
              <w:rPr>
                <w:sz w:val="23"/>
                <w:szCs w:val="23"/>
              </w:rPr>
              <w:t xml:space="preserve"> на предприятиях</w:t>
            </w:r>
            <w:r w:rsidRPr="009D3B49">
              <w:t>.</w:t>
            </w:r>
          </w:p>
        </w:tc>
        <w:tc>
          <w:tcPr>
            <w:tcW w:w="2208" w:type="pct"/>
            <w:shd w:val="clear" w:color="auto" w:fill="auto"/>
          </w:tcPr>
          <w:p w:rsidR="00090560" w:rsidRPr="00B93FDC" w:rsidRDefault="00090560" w:rsidP="0020114A">
            <w:pPr>
              <w:jc w:val="both"/>
            </w:pPr>
            <w:r>
              <w:t xml:space="preserve">Цели и задачи служб </w:t>
            </w:r>
            <w:r w:rsidRPr="00723E8C">
              <w:t>GR-менеджмент</w:t>
            </w:r>
            <w:r>
              <w:t xml:space="preserve"> в компании. Возможности и необходимость участия бывших политиков, чиновников и просто близких к властным структурам людей в осуществлении GR-коммуникаций в компаниях. Организационные задачи</w:t>
            </w:r>
          </w:p>
          <w:p w:rsidR="00090560" w:rsidRPr="009D3B49" w:rsidRDefault="00090560" w:rsidP="0020114A">
            <w:pPr>
              <w:jc w:val="both"/>
            </w:pPr>
            <w:r w:rsidRPr="00723E8C">
              <w:t>GR-</w:t>
            </w:r>
            <w:r>
              <w:t>коммуникаций. О</w:t>
            </w:r>
            <w:r w:rsidRPr="00B93FDC">
              <w:t>сновные группы функций GR-департамента</w:t>
            </w:r>
            <w:r>
              <w:t>.</w:t>
            </w:r>
          </w:p>
        </w:tc>
        <w:tc>
          <w:tcPr>
            <w:tcW w:w="1646" w:type="pct"/>
          </w:tcPr>
          <w:p w:rsidR="00090560" w:rsidRPr="009D3B49" w:rsidRDefault="00090560" w:rsidP="0020114A">
            <w:pPr>
              <w:pStyle w:val="TableParagraph"/>
              <w:spacing w:before="71"/>
              <w:ind w:right="66"/>
              <w:jc w:val="both"/>
              <w:rPr>
                <w:sz w:val="24"/>
              </w:rPr>
            </w:pPr>
            <w:r w:rsidRPr="009D3B49">
              <w:rPr>
                <w:sz w:val="24"/>
              </w:rPr>
              <w:t>Изучение теоретического материала по теме занятия.</w:t>
            </w:r>
          </w:p>
          <w:p w:rsidR="00090560" w:rsidRPr="009D3B49" w:rsidRDefault="00090560" w:rsidP="0020114A">
            <w:pPr>
              <w:pStyle w:val="TableParagraph"/>
              <w:tabs>
                <w:tab w:val="left" w:pos="1281"/>
                <w:tab w:val="left" w:pos="1896"/>
              </w:tabs>
              <w:ind w:right="66"/>
              <w:rPr>
                <w:sz w:val="24"/>
              </w:rPr>
            </w:pPr>
            <w:r w:rsidRPr="009D3B49">
              <w:rPr>
                <w:sz w:val="24"/>
              </w:rPr>
              <w:t>Работа</w:t>
            </w:r>
            <w:r w:rsidRPr="009D3B49">
              <w:rPr>
                <w:sz w:val="24"/>
              </w:rPr>
              <w:tab/>
              <w:t>с</w:t>
            </w:r>
            <w:r w:rsidRPr="009D3B49">
              <w:rPr>
                <w:sz w:val="24"/>
              </w:rPr>
              <w:tab/>
              <w:t>учебной литературой.</w:t>
            </w:r>
          </w:p>
          <w:p w:rsidR="00090560" w:rsidRPr="009D3B49" w:rsidRDefault="00090560" w:rsidP="0020114A">
            <w:pPr>
              <w:pStyle w:val="TableParagraph"/>
              <w:ind w:right="327"/>
              <w:rPr>
                <w:sz w:val="24"/>
              </w:rPr>
            </w:pPr>
            <w:r w:rsidRPr="009D3B49">
              <w:rPr>
                <w:sz w:val="24"/>
              </w:rPr>
              <w:t>Подготовка к решению ситуационных задач.</w:t>
            </w:r>
          </w:p>
          <w:p w:rsidR="00090560" w:rsidRPr="009D3B49" w:rsidRDefault="00090560" w:rsidP="0020114A">
            <w:pPr>
              <w:keepNext/>
              <w:rPr>
                <w:b/>
              </w:rPr>
            </w:pPr>
            <w:r w:rsidRPr="009D3B49">
              <w:t>Подготовка докладов- презентаций.</w:t>
            </w:r>
          </w:p>
        </w:tc>
      </w:tr>
    </w:tbl>
    <w:p w:rsidR="00090560" w:rsidRPr="00B26424" w:rsidRDefault="00090560" w:rsidP="00090560">
      <w:pPr>
        <w:jc w:val="both"/>
        <w:rPr>
          <w:sz w:val="16"/>
          <w:szCs w:val="16"/>
        </w:rPr>
      </w:pPr>
    </w:p>
    <w:p w:rsidR="00090560" w:rsidRPr="009D3B49" w:rsidRDefault="00090560" w:rsidP="00090560">
      <w:pPr>
        <w:pStyle w:val="1"/>
        <w:tabs>
          <w:tab w:val="left" w:pos="1276"/>
        </w:tabs>
        <w:spacing w:before="0" w:after="0" w:line="360" w:lineRule="auto"/>
        <w:ind w:firstLine="709"/>
        <w:jc w:val="both"/>
        <w:rPr>
          <w:rFonts w:ascii="Times New Roman" w:hAnsi="Times New Roman" w:cs="Times New Roman"/>
          <w:sz w:val="28"/>
          <w:szCs w:val="28"/>
        </w:rPr>
      </w:pPr>
      <w:bookmarkStart w:id="28" w:name="_Toc18943799"/>
      <w:bookmarkStart w:id="29" w:name="_Toc146550758"/>
      <w:r w:rsidRPr="009D3B49">
        <w:rPr>
          <w:rFonts w:ascii="Times New Roman" w:hAnsi="Times New Roman" w:cs="Times New Roman"/>
          <w:sz w:val="28"/>
          <w:szCs w:val="28"/>
        </w:rPr>
        <w:t>6.2. Перечень вопросов, заданий, тем для подготовки к текущему контролю</w:t>
      </w:r>
      <w:bookmarkEnd w:id="28"/>
      <w:bookmarkEnd w:id="29"/>
    </w:p>
    <w:p w:rsidR="00090560" w:rsidRPr="009D3B49" w:rsidRDefault="00090560" w:rsidP="00090560">
      <w:pPr>
        <w:pStyle w:val="a9"/>
        <w:tabs>
          <w:tab w:val="left" w:pos="993"/>
          <w:tab w:val="left" w:pos="1134"/>
        </w:tabs>
        <w:spacing w:line="360" w:lineRule="auto"/>
        <w:ind w:firstLine="709"/>
        <w:rPr>
          <w:sz w:val="28"/>
          <w:szCs w:val="28"/>
        </w:rPr>
      </w:pPr>
      <w:bookmarkStart w:id="30" w:name="_Toc293046085"/>
      <w:r w:rsidRPr="009D3B49">
        <w:rPr>
          <w:sz w:val="28"/>
          <w:szCs w:val="28"/>
        </w:rPr>
        <w:t>Темы докладов (сообщений)</w:t>
      </w:r>
    </w:p>
    <w:p w:rsidR="00090560" w:rsidRDefault="00090560" w:rsidP="00090560">
      <w:pPr>
        <w:pStyle w:val="Default"/>
        <w:numPr>
          <w:ilvl w:val="0"/>
          <w:numId w:val="22"/>
        </w:numPr>
        <w:tabs>
          <w:tab w:val="left" w:pos="1134"/>
        </w:tabs>
        <w:spacing w:line="360" w:lineRule="auto"/>
        <w:ind w:left="0" w:firstLine="709"/>
        <w:jc w:val="both"/>
        <w:rPr>
          <w:sz w:val="28"/>
          <w:szCs w:val="28"/>
        </w:rPr>
      </w:pPr>
      <w:r>
        <w:rPr>
          <w:sz w:val="28"/>
          <w:szCs w:val="28"/>
        </w:rPr>
        <w:t xml:space="preserve">Механизм совместных действий власти и бизнеса по решению социально-экономических проблем общества </w:t>
      </w:r>
    </w:p>
    <w:p w:rsidR="00090560" w:rsidRDefault="00090560" w:rsidP="00090560">
      <w:pPr>
        <w:pStyle w:val="Default"/>
        <w:numPr>
          <w:ilvl w:val="0"/>
          <w:numId w:val="22"/>
        </w:numPr>
        <w:tabs>
          <w:tab w:val="left" w:pos="1134"/>
        </w:tabs>
        <w:spacing w:line="360" w:lineRule="auto"/>
        <w:ind w:left="0" w:firstLine="709"/>
        <w:jc w:val="both"/>
        <w:rPr>
          <w:sz w:val="28"/>
          <w:szCs w:val="28"/>
        </w:rPr>
      </w:pPr>
      <w:r>
        <w:rPr>
          <w:sz w:val="28"/>
          <w:szCs w:val="28"/>
        </w:rPr>
        <w:t xml:space="preserve">Правовые основы взаимодействия органов власти и структур бизнеса </w:t>
      </w:r>
    </w:p>
    <w:p w:rsidR="00090560" w:rsidRDefault="00090560" w:rsidP="00090560">
      <w:pPr>
        <w:pStyle w:val="Default"/>
        <w:numPr>
          <w:ilvl w:val="0"/>
          <w:numId w:val="22"/>
        </w:numPr>
        <w:tabs>
          <w:tab w:val="left" w:pos="1134"/>
        </w:tabs>
        <w:spacing w:line="360" w:lineRule="auto"/>
        <w:ind w:left="0" w:firstLine="709"/>
        <w:jc w:val="both"/>
        <w:rPr>
          <w:sz w:val="28"/>
          <w:szCs w:val="28"/>
        </w:rPr>
      </w:pPr>
      <w:r>
        <w:rPr>
          <w:sz w:val="28"/>
          <w:szCs w:val="28"/>
        </w:rPr>
        <w:t xml:space="preserve">Бизнес как объект активного воздействия государственной власти </w:t>
      </w:r>
    </w:p>
    <w:p w:rsidR="00090560" w:rsidRDefault="00090560" w:rsidP="00090560">
      <w:pPr>
        <w:pStyle w:val="Default"/>
        <w:numPr>
          <w:ilvl w:val="0"/>
          <w:numId w:val="22"/>
        </w:numPr>
        <w:tabs>
          <w:tab w:val="left" w:pos="1134"/>
        </w:tabs>
        <w:spacing w:line="360" w:lineRule="auto"/>
        <w:ind w:left="0" w:firstLine="709"/>
        <w:jc w:val="both"/>
        <w:rPr>
          <w:sz w:val="28"/>
          <w:szCs w:val="28"/>
        </w:rPr>
      </w:pPr>
      <w:r>
        <w:rPr>
          <w:sz w:val="28"/>
          <w:szCs w:val="28"/>
        </w:rPr>
        <w:t xml:space="preserve">Роль совершенствования правовых основ развития бизнеса в целях усиления воздействия на него государства </w:t>
      </w:r>
    </w:p>
    <w:p w:rsidR="00090560" w:rsidRDefault="00090560" w:rsidP="00090560">
      <w:pPr>
        <w:pStyle w:val="Default"/>
        <w:numPr>
          <w:ilvl w:val="0"/>
          <w:numId w:val="22"/>
        </w:numPr>
        <w:tabs>
          <w:tab w:val="left" w:pos="1134"/>
        </w:tabs>
        <w:spacing w:line="360" w:lineRule="auto"/>
        <w:ind w:left="0" w:firstLine="709"/>
        <w:jc w:val="both"/>
        <w:rPr>
          <w:sz w:val="28"/>
          <w:szCs w:val="28"/>
        </w:rPr>
      </w:pPr>
      <w:r>
        <w:rPr>
          <w:sz w:val="28"/>
          <w:szCs w:val="28"/>
        </w:rPr>
        <w:t xml:space="preserve">Характеристика понятия «хозяйственная элита общества» </w:t>
      </w:r>
    </w:p>
    <w:p w:rsidR="00090560" w:rsidRDefault="00090560" w:rsidP="00090560">
      <w:pPr>
        <w:pStyle w:val="Default"/>
        <w:numPr>
          <w:ilvl w:val="0"/>
          <w:numId w:val="22"/>
        </w:numPr>
        <w:tabs>
          <w:tab w:val="left" w:pos="1134"/>
        </w:tabs>
        <w:spacing w:line="360" w:lineRule="auto"/>
        <w:ind w:left="0" w:firstLine="709"/>
        <w:jc w:val="both"/>
        <w:rPr>
          <w:sz w:val="28"/>
          <w:szCs w:val="28"/>
        </w:rPr>
      </w:pPr>
      <w:r>
        <w:rPr>
          <w:sz w:val="28"/>
          <w:szCs w:val="28"/>
        </w:rPr>
        <w:t xml:space="preserve">Особенности экономической элиты в России. </w:t>
      </w:r>
    </w:p>
    <w:p w:rsidR="00090560" w:rsidRDefault="00090560" w:rsidP="00090560">
      <w:pPr>
        <w:pStyle w:val="Default"/>
        <w:numPr>
          <w:ilvl w:val="0"/>
          <w:numId w:val="22"/>
        </w:numPr>
        <w:tabs>
          <w:tab w:val="left" w:pos="1134"/>
        </w:tabs>
        <w:spacing w:line="360" w:lineRule="auto"/>
        <w:ind w:left="0" w:firstLine="709"/>
        <w:jc w:val="both"/>
        <w:rPr>
          <w:sz w:val="28"/>
          <w:szCs w:val="28"/>
        </w:rPr>
      </w:pPr>
      <w:r>
        <w:rPr>
          <w:sz w:val="28"/>
          <w:szCs w:val="28"/>
        </w:rPr>
        <w:t xml:space="preserve">Специфика разных типов элит общества </w:t>
      </w:r>
    </w:p>
    <w:p w:rsidR="00090560" w:rsidRDefault="00090560" w:rsidP="00090560">
      <w:pPr>
        <w:pStyle w:val="Default"/>
        <w:numPr>
          <w:ilvl w:val="0"/>
          <w:numId w:val="22"/>
        </w:numPr>
        <w:tabs>
          <w:tab w:val="left" w:pos="1134"/>
        </w:tabs>
        <w:spacing w:line="360" w:lineRule="auto"/>
        <w:ind w:left="0" w:firstLine="709"/>
        <w:jc w:val="both"/>
        <w:rPr>
          <w:sz w:val="28"/>
          <w:szCs w:val="28"/>
        </w:rPr>
      </w:pPr>
      <w:r>
        <w:rPr>
          <w:sz w:val="28"/>
          <w:szCs w:val="28"/>
        </w:rPr>
        <w:lastRenderedPageBreak/>
        <w:t xml:space="preserve">Новая элита в России как проявление качественного изменения общественно-экономической ситуации </w:t>
      </w:r>
    </w:p>
    <w:p w:rsidR="00090560" w:rsidRDefault="00090560" w:rsidP="00090560">
      <w:pPr>
        <w:pStyle w:val="Default"/>
        <w:numPr>
          <w:ilvl w:val="0"/>
          <w:numId w:val="22"/>
        </w:numPr>
        <w:tabs>
          <w:tab w:val="left" w:pos="1134"/>
        </w:tabs>
        <w:spacing w:line="360" w:lineRule="auto"/>
        <w:ind w:left="0" w:firstLine="709"/>
        <w:jc w:val="both"/>
        <w:rPr>
          <w:color w:val="auto"/>
          <w:sz w:val="28"/>
          <w:szCs w:val="28"/>
        </w:rPr>
      </w:pPr>
      <w:r>
        <w:rPr>
          <w:color w:val="auto"/>
          <w:sz w:val="28"/>
          <w:szCs w:val="28"/>
        </w:rPr>
        <w:t xml:space="preserve">Лоббизм в структуре власти </w:t>
      </w:r>
    </w:p>
    <w:p w:rsidR="00090560" w:rsidRDefault="00090560" w:rsidP="00090560">
      <w:pPr>
        <w:pStyle w:val="Default"/>
        <w:numPr>
          <w:ilvl w:val="0"/>
          <w:numId w:val="22"/>
        </w:numPr>
        <w:tabs>
          <w:tab w:val="left" w:pos="1134"/>
        </w:tabs>
        <w:spacing w:line="360" w:lineRule="auto"/>
        <w:ind w:left="0" w:firstLine="709"/>
        <w:jc w:val="both"/>
        <w:rPr>
          <w:color w:val="auto"/>
          <w:sz w:val="28"/>
          <w:szCs w:val="28"/>
        </w:rPr>
      </w:pPr>
      <w:r>
        <w:rPr>
          <w:color w:val="auto"/>
          <w:sz w:val="28"/>
          <w:szCs w:val="28"/>
        </w:rPr>
        <w:t xml:space="preserve">Роль лоббизма в современном российском обществе </w:t>
      </w:r>
    </w:p>
    <w:p w:rsidR="00090560" w:rsidRDefault="00090560" w:rsidP="00090560">
      <w:pPr>
        <w:pStyle w:val="Default"/>
        <w:numPr>
          <w:ilvl w:val="0"/>
          <w:numId w:val="22"/>
        </w:numPr>
        <w:tabs>
          <w:tab w:val="left" w:pos="1134"/>
        </w:tabs>
        <w:spacing w:line="360" w:lineRule="auto"/>
        <w:ind w:left="0" w:firstLine="709"/>
        <w:jc w:val="both"/>
        <w:rPr>
          <w:color w:val="auto"/>
          <w:sz w:val="28"/>
          <w:szCs w:val="28"/>
        </w:rPr>
      </w:pPr>
      <w:r>
        <w:rPr>
          <w:color w:val="auto"/>
          <w:sz w:val="28"/>
          <w:szCs w:val="28"/>
        </w:rPr>
        <w:t xml:space="preserve">Координирование действий государства и бизнеса в экономике </w:t>
      </w:r>
    </w:p>
    <w:p w:rsidR="00090560" w:rsidRDefault="00090560" w:rsidP="00090560">
      <w:pPr>
        <w:pStyle w:val="Default"/>
        <w:numPr>
          <w:ilvl w:val="0"/>
          <w:numId w:val="22"/>
        </w:numPr>
        <w:tabs>
          <w:tab w:val="left" w:pos="1134"/>
        </w:tabs>
        <w:spacing w:line="360" w:lineRule="auto"/>
        <w:ind w:left="0" w:firstLine="709"/>
        <w:jc w:val="both"/>
        <w:rPr>
          <w:color w:val="auto"/>
          <w:sz w:val="28"/>
          <w:szCs w:val="28"/>
        </w:rPr>
      </w:pPr>
      <w:r>
        <w:rPr>
          <w:color w:val="auto"/>
          <w:sz w:val="28"/>
          <w:szCs w:val="28"/>
        </w:rPr>
        <w:t xml:space="preserve">Значение борьбы с коррупцией в качестве важного фактора совместных действий государственных и предпринимательских структур </w:t>
      </w:r>
    </w:p>
    <w:p w:rsidR="00090560" w:rsidRDefault="00090560" w:rsidP="00090560">
      <w:pPr>
        <w:pStyle w:val="Default"/>
        <w:numPr>
          <w:ilvl w:val="0"/>
          <w:numId w:val="22"/>
        </w:numPr>
        <w:tabs>
          <w:tab w:val="left" w:pos="1134"/>
        </w:tabs>
        <w:spacing w:line="360" w:lineRule="auto"/>
        <w:ind w:left="0" w:firstLine="709"/>
        <w:jc w:val="both"/>
        <w:rPr>
          <w:color w:val="auto"/>
          <w:sz w:val="28"/>
          <w:szCs w:val="28"/>
        </w:rPr>
      </w:pPr>
      <w:r>
        <w:rPr>
          <w:color w:val="auto"/>
          <w:sz w:val="28"/>
          <w:szCs w:val="28"/>
        </w:rPr>
        <w:t xml:space="preserve">Сущность политики социального партнерства государства, бизнеса и профсоюзов </w:t>
      </w:r>
    </w:p>
    <w:p w:rsidR="00090560" w:rsidRDefault="00090560" w:rsidP="00090560">
      <w:pPr>
        <w:pStyle w:val="Default"/>
        <w:numPr>
          <w:ilvl w:val="0"/>
          <w:numId w:val="22"/>
        </w:numPr>
        <w:tabs>
          <w:tab w:val="left" w:pos="1134"/>
        </w:tabs>
        <w:spacing w:line="360" w:lineRule="auto"/>
        <w:ind w:left="0" w:firstLine="709"/>
        <w:jc w:val="both"/>
        <w:rPr>
          <w:color w:val="auto"/>
          <w:sz w:val="28"/>
          <w:szCs w:val="28"/>
        </w:rPr>
      </w:pPr>
      <w:r>
        <w:rPr>
          <w:color w:val="auto"/>
          <w:sz w:val="28"/>
          <w:szCs w:val="28"/>
        </w:rPr>
        <w:t xml:space="preserve">Пути повышения эффективности совместных действий государства и бизнеса </w:t>
      </w:r>
    </w:p>
    <w:p w:rsidR="00090560" w:rsidRDefault="00090560" w:rsidP="00090560">
      <w:pPr>
        <w:pStyle w:val="Default"/>
        <w:numPr>
          <w:ilvl w:val="0"/>
          <w:numId w:val="22"/>
        </w:numPr>
        <w:tabs>
          <w:tab w:val="left" w:pos="1134"/>
        </w:tabs>
        <w:spacing w:line="360" w:lineRule="auto"/>
        <w:ind w:left="0" w:firstLine="709"/>
        <w:jc w:val="both"/>
        <w:rPr>
          <w:color w:val="auto"/>
          <w:sz w:val="28"/>
          <w:szCs w:val="28"/>
        </w:rPr>
      </w:pPr>
      <w:r>
        <w:rPr>
          <w:color w:val="auto"/>
          <w:sz w:val="28"/>
          <w:szCs w:val="28"/>
        </w:rPr>
        <w:t xml:space="preserve">Роль создания в крупных организациях бизнеса специальных служб взаимодействия с органами государственной власти </w:t>
      </w:r>
    </w:p>
    <w:p w:rsidR="00090560" w:rsidRDefault="00090560" w:rsidP="00090560">
      <w:pPr>
        <w:pStyle w:val="Default"/>
        <w:numPr>
          <w:ilvl w:val="0"/>
          <w:numId w:val="22"/>
        </w:numPr>
        <w:tabs>
          <w:tab w:val="left" w:pos="1134"/>
        </w:tabs>
        <w:spacing w:line="360" w:lineRule="auto"/>
        <w:ind w:left="0" w:firstLine="709"/>
        <w:jc w:val="both"/>
        <w:rPr>
          <w:color w:val="auto"/>
          <w:sz w:val="28"/>
          <w:szCs w:val="28"/>
        </w:rPr>
      </w:pPr>
      <w:r>
        <w:rPr>
          <w:color w:val="auto"/>
          <w:sz w:val="28"/>
          <w:szCs w:val="28"/>
        </w:rPr>
        <w:t xml:space="preserve">Объективная необходимость расширения вклада бизнеса в решение социальных проблем страны </w:t>
      </w:r>
    </w:p>
    <w:p w:rsidR="00090560" w:rsidRDefault="00090560" w:rsidP="00090560">
      <w:pPr>
        <w:pStyle w:val="Default"/>
        <w:numPr>
          <w:ilvl w:val="0"/>
          <w:numId w:val="22"/>
        </w:numPr>
        <w:tabs>
          <w:tab w:val="left" w:pos="1134"/>
        </w:tabs>
        <w:spacing w:line="360" w:lineRule="auto"/>
        <w:ind w:left="0" w:firstLine="709"/>
        <w:jc w:val="both"/>
        <w:rPr>
          <w:color w:val="auto"/>
          <w:sz w:val="28"/>
          <w:szCs w:val="28"/>
        </w:rPr>
      </w:pPr>
      <w:r>
        <w:rPr>
          <w:color w:val="auto"/>
          <w:sz w:val="28"/>
          <w:szCs w:val="28"/>
        </w:rPr>
        <w:t xml:space="preserve">Социальная ответственность бизнеса </w:t>
      </w:r>
    </w:p>
    <w:p w:rsidR="00090560" w:rsidRDefault="00090560" w:rsidP="00090560">
      <w:pPr>
        <w:pStyle w:val="Default"/>
        <w:numPr>
          <w:ilvl w:val="0"/>
          <w:numId w:val="22"/>
        </w:numPr>
        <w:tabs>
          <w:tab w:val="left" w:pos="1134"/>
        </w:tabs>
        <w:spacing w:line="360" w:lineRule="auto"/>
        <w:ind w:left="0" w:firstLine="709"/>
        <w:jc w:val="both"/>
        <w:rPr>
          <w:color w:val="auto"/>
          <w:sz w:val="28"/>
          <w:szCs w:val="28"/>
        </w:rPr>
      </w:pPr>
      <w:r>
        <w:rPr>
          <w:color w:val="auto"/>
          <w:sz w:val="28"/>
          <w:szCs w:val="28"/>
        </w:rPr>
        <w:t xml:space="preserve">Характеристика совместных действий государства и бизнеса в решении социальных проблем России </w:t>
      </w:r>
    </w:p>
    <w:p w:rsidR="00090560" w:rsidRDefault="00090560" w:rsidP="00090560">
      <w:pPr>
        <w:pStyle w:val="Default"/>
        <w:numPr>
          <w:ilvl w:val="0"/>
          <w:numId w:val="22"/>
        </w:numPr>
        <w:tabs>
          <w:tab w:val="left" w:pos="1134"/>
        </w:tabs>
        <w:spacing w:line="360" w:lineRule="auto"/>
        <w:ind w:left="0" w:firstLine="709"/>
        <w:jc w:val="both"/>
        <w:rPr>
          <w:color w:val="auto"/>
          <w:sz w:val="28"/>
          <w:szCs w:val="28"/>
        </w:rPr>
      </w:pPr>
      <w:r>
        <w:rPr>
          <w:color w:val="auto"/>
          <w:sz w:val="28"/>
          <w:szCs w:val="28"/>
        </w:rPr>
        <w:t xml:space="preserve">Преимущества и недостатки государственного воздействия на бизнес-структуры. </w:t>
      </w:r>
    </w:p>
    <w:p w:rsidR="00090560" w:rsidRDefault="00090560" w:rsidP="00090560">
      <w:pPr>
        <w:pStyle w:val="Default"/>
        <w:numPr>
          <w:ilvl w:val="0"/>
          <w:numId w:val="22"/>
        </w:numPr>
        <w:tabs>
          <w:tab w:val="left" w:pos="1134"/>
        </w:tabs>
        <w:spacing w:line="360" w:lineRule="auto"/>
        <w:ind w:left="0" w:firstLine="709"/>
        <w:jc w:val="both"/>
        <w:rPr>
          <w:color w:val="auto"/>
          <w:sz w:val="28"/>
          <w:szCs w:val="28"/>
        </w:rPr>
      </w:pPr>
      <w:r>
        <w:rPr>
          <w:color w:val="auto"/>
          <w:sz w:val="28"/>
          <w:szCs w:val="28"/>
        </w:rPr>
        <w:t xml:space="preserve">Причины возникновения конфликтов в процессе объективного взаимодействия экономической элиты и государства. </w:t>
      </w:r>
    </w:p>
    <w:p w:rsidR="00090560" w:rsidRDefault="00090560" w:rsidP="00090560">
      <w:pPr>
        <w:pStyle w:val="Default"/>
        <w:numPr>
          <w:ilvl w:val="0"/>
          <w:numId w:val="22"/>
        </w:numPr>
        <w:tabs>
          <w:tab w:val="left" w:pos="1134"/>
        </w:tabs>
        <w:spacing w:line="360" w:lineRule="auto"/>
        <w:ind w:left="0" w:firstLine="709"/>
        <w:jc w:val="both"/>
        <w:rPr>
          <w:color w:val="auto"/>
          <w:sz w:val="28"/>
          <w:szCs w:val="28"/>
        </w:rPr>
      </w:pPr>
      <w:r>
        <w:rPr>
          <w:color w:val="auto"/>
          <w:sz w:val="28"/>
          <w:szCs w:val="28"/>
        </w:rPr>
        <w:t xml:space="preserve">Методы государственного стимулирования предпринимательства в области осуществления социальных проектов. </w:t>
      </w:r>
    </w:p>
    <w:p w:rsidR="00090560" w:rsidRPr="00090560" w:rsidRDefault="00090560" w:rsidP="00090560">
      <w:pPr>
        <w:pStyle w:val="Default"/>
        <w:numPr>
          <w:ilvl w:val="0"/>
          <w:numId w:val="22"/>
        </w:numPr>
        <w:tabs>
          <w:tab w:val="left" w:pos="1134"/>
        </w:tabs>
        <w:spacing w:line="360" w:lineRule="auto"/>
        <w:ind w:left="0" w:firstLine="709"/>
        <w:jc w:val="both"/>
        <w:rPr>
          <w:color w:val="auto"/>
          <w:sz w:val="28"/>
          <w:szCs w:val="28"/>
        </w:rPr>
      </w:pPr>
      <w:r>
        <w:rPr>
          <w:color w:val="auto"/>
          <w:sz w:val="28"/>
          <w:szCs w:val="28"/>
        </w:rPr>
        <w:t xml:space="preserve">Специфика развития благотворительной деятельности в России </w:t>
      </w:r>
    </w:p>
    <w:p w:rsidR="00090560" w:rsidRPr="009D3B49" w:rsidRDefault="00090560" w:rsidP="00090560">
      <w:pPr>
        <w:pStyle w:val="a9"/>
        <w:tabs>
          <w:tab w:val="left" w:pos="993"/>
        </w:tabs>
        <w:spacing w:line="360" w:lineRule="auto"/>
        <w:jc w:val="center"/>
        <w:rPr>
          <w:sz w:val="28"/>
          <w:szCs w:val="28"/>
        </w:rPr>
      </w:pPr>
      <w:r w:rsidRPr="009D3B49">
        <w:rPr>
          <w:sz w:val="28"/>
          <w:szCs w:val="28"/>
        </w:rPr>
        <w:t>Пример кейса</w:t>
      </w:r>
    </w:p>
    <w:p w:rsidR="00090560" w:rsidRDefault="00090560" w:rsidP="00090560">
      <w:pPr>
        <w:pStyle w:val="Default"/>
        <w:spacing w:line="360" w:lineRule="auto"/>
        <w:ind w:firstLine="708"/>
        <w:jc w:val="both"/>
        <w:rPr>
          <w:sz w:val="28"/>
          <w:szCs w:val="28"/>
        </w:rPr>
      </w:pPr>
      <w:r w:rsidRPr="00AA26FB">
        <w:rPr>
          <w:sz w:val="28"/>
          <w:szCs w:val="28"/>
        </w:rPr>
        <w:t xml:space="preserve">ФАС выдвинула обвинение в ценовом сговоре в отношении ряда фирм, торгующих </w:t>
      </w:r>
      <w:r w:rsidRPr="00AA26FB">
        <w:rPr>
          <w:sz w:val="28"/>
          <w:szCs w:val="28"/>
          <w:lang w:val="en-US"/>
        </w:rPr>
        <w:t>iPhone</w:t>
      </w:r>
      <w:r w:rsidRPr="00AA26FB">
        <w:rPr>
          <w:sz w:val="28"/>
          <w:szCs w:val="28"/>
        </w:rPr>
        <w:t xml:space="preserve"> 6</w:t>
      </w:r>
      <w:r w:rsidRPr="00AA26FB">
        <w:rPr>
          <w:sz w:val="28"/>
          <w:szCs w:val="28"/>
          <w:lang w:val="en-US"/>
        </w:rPr>
        <w:t>s</w:t>
      </w:r>
      <w:r w:rsidRPr="00AA26FB">
        <w:rPr>
          <w:sz w:val="28"/>
          <w:szCs w:val="28"/>
        </w:rPr>
        <w:t xml:space="preserve"> и </w:t>
      </w:r>
      <w:r w:rsidRPr="00AA26FB">
        <w:rPr>
          <w:sz w:val="28"/>
          <w:szCs w:val="28"/>
          <w:lang w:val="en-US"/>
        </w:rPr>
        <w:t>iPhone</w:t>
      </w:r>
      <w:r w:rsidRPr="00AA26FB">
        <w:rPr>
          <w:sz w:val="28"/>
          <w:szCs w:val="28"/>
        </w:rPr>
        <w:t xml:space="preserve"> 6</w:t>
      </w:r>
      <w:r w:rsidRPr="00AA26FB">
        <w:rPr>
          <w:sz w:val="28"/>
          <w:szCs w:val="28"/>
          <w:lang w:val="en-US"/>
        </w:rPr>
        <w:t>s</w:t>
      </w:r>
      <w:r w:rsidRPr="00AA26FB">
        <w:rPr>
          <w:sz w:val="28"/>
          <w:szCs w:val="28"/>
        </w:rPr>
        <w:t xml:space="preserve"> </w:t>
      </w:r>
      <w:r w:rsidRPr="00AA26FB">
        <w:rPr>
          <w:sz w:val="28"/>
          <w:szCs w:val="28"/>
          <w:lang w:val="en-US"/>
        </w:rPr>
        <w:t>Plus</w:t>
      </w:r>
      <w:r>
        <w:rPr>
          <w:sz w:val="28"/>
          <w:szCs w:val="28"/>
        </w:rPr>
        <w:t xml:space="preserve">. </w:t>
      </w:r>
      <w:r w:rsidRPr="00AA26FB">
        <w:rPr>
          <w:sz w:val="28"/>
          <w:szCs w:val="28"/>
        </w:rPr>
        <w:t xml:space="preserve">Предполагается, что корпорация </w:t>
      </w:r>
      <w:r w:rsidRPr="00AA26FB">
        <w:rPr>
          <w:sz w:val="28"/>
          <w:szCs w:val="28"/>
          <w:lang w:val="en-US"/>
        </w:rPr>
        <w:t>Apple</w:t>
      </w:r>
      <w:r w:rsidRPr="00AA26FB">
        <w:rPr>
          <w:sz w:val="28"/>
          <w:szCs w:val="28"/>
        </w:rPr>
        <w:t xml:space="preserve"> навязала свои рекомендованные цены</w:t>
      </w:r>
      <w:r>
        <w:rPr>
          <w:sz w:val="28"/>
          <w:szCs w:val="28"/>
        </w:rPr>
        <w:t xml:space="preserve">. </w:t>
      </w:r>
      <w:r w:rsidRPr="00AA26FB">
        <w:rPr>
          <w:sz w:val="28"/>
          <w:szCs w:val="28"/>
        </w:rPr>
        <w:t>Под подозрения попали 16 магазинов</w:t>
      </w:r>
      <w:r>
        <w:rPr>
          <w:sz w:val="28"/>
          <w:szCs w:val="28"/>
        </w:rPr>
        <w:t xml:space="preserve">. </w:t>
      </w:r>
      <w:r w:rsidRPr="009C7A57">
        <w:rPr>
          <w:sz w:val="28"/>
          <w:szCs w:val="28"/>
          <w:lang w:eastAsia="en-US"/>
        </w:rPr>
        <w:lastRenderedPageBreak/>
        <w:t xml:space="preserve">ФАС не впервые заводит дело о ценовом сговоре при продажах </w:t>
      </w:r>
      <w:proofErr w:type="spellStart"/>
      <w:r w:rsidRPr="009C7A57">
        <w:rPr>
          <w:sz w:val="28"/>
          <w:szCs w:val="28"/>
          <w:lang w:eastAsia="en-US"/>
        </w:rPr>
        <w:t>iPhone</w:t>
      </w:r>
      <w:proofErr w:type="spellEnd"/>
      <w:r w:rsidRPr="009C7A57">
        <w:rPr>
          <w:sz w:val="28"/>
          <w:szCs w:val="28"/>
          <w:lang w:eastAsia="en-US"/>
        </w:rPr>
        <w:t>. В 2011 году служба признала виновными "</w:t>
      </w:r>
      <w:proofErr w:type="spellStart"/>
      <w:r w:rsidRPr="009C7A57">
        <w:rPr>
          <w:sz w:val="28"/>
          <w:szCs w:val="28"/>
          <w:lang w:eastAsia="en-US"/>
        </w:rPr>
        <w:t>Вымпелком</w:t>
      </w:r>
      <w:proofErr w:type="spellEnd"/>
      <w:r w:rsidRPr="009C7A57">
        <w:rPr>
          <w:sz w:val="28"/>
          <w:szCs w:val="28"/>
          <w:lang w:eastAsia="en-US"/>
        </w:rPr>
        <w:t>" и МТС</w:t>
      </w:r>
      <w:r>
        <w:rPr>
          <w:sz w:val="28"/>
          <w:szCs w:val="28"/>
        </w:rPr>
        <w:t xml:space="preserve">. </w:t>
      </w:r>
    </w:p>
    <w:p w:rsidR="00090560" w:rsidRDefault="00090560" w:rsidP="00090560">
      <w:pPr>
        <w:pStyle w:val="Default"/>
        <w:spacing w:line="360" w:lineRule="auto"/>
        <w:ind w:firstLine="708"/>
        <w:jc w:val="center"/>
        <w:rPr>
          <w:sz w:val="28"/>
          <w:szCs w:val="28"/>
        </w:rPr>
      </w:pPr>
      <w:r w:rsidRPr="009C7A57">
        <w:rPr>
          <w:noProof/>
          <w:sz w:val="28"/>
          <w:szCs w:val="28"/>
        </w:rPr>
        <w:drawing>
          <wp:inline distT="0" distB="0" distL="0" distR="0">
            <wp:extent cx="4244349" cy="1637665"/>
            <wp:effectExtent l="0" t="0" r="3810" b="635"/>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90560" w:rsidRDefault="00090560" w:rsidP="00090560">
      <w:pPr>
        <w:pStyle w:val="Default"/>
        <w:spacing w:line="360" w:lineRule="auto"/>
        <w:ind w:firstLine="567"/>
        <w:jc w:val="both"/>
        <w:rPr>
          <w:sz w:val="28"/>
          <w:szCs w:val="28"/>
        </w:rPr>
      </w:pPr>
      <w:r>
        <w:rPr>
          <w:sz w:val="28"/>
          <w:szCs w:val="28"/>
        </w:rPr>
        <w:t>Вопросы:</w:t>
      </w:r>
    </w:p>
    <w:p w:rsidR="00090560" w:rsidRPr="00F55E4A" w:rsidRDefault="00090560" w:rsidP="00090560">
      <w:pPr>
        <w:pStyle w:val="Default"/>
        <w:numPr>
          <w:ilvl w:val="0"/>
          <w:numId w:val="23"/>
        </w:numPr>
        <w:spacing w:line="360" w:lineRule="auto"/>
        <w:jc w:val="both"/>
        <w:rPr>
          <w:sz w:val="28"/>
          <w:szCs w:val="28"/>
        </w:rPr>
      </w:pPr>
      <w:r w:rsidRPr="00F55E4A">
        <w:rPr>
          <w:sz w:val="28"/>
          <w:szCs w:val="28"/>
        </w:rPr>
        <w:t>Можно ли данную ситуацию назвать картелем? Обоснованы ли претензии ФАС?</w:t>
      </w:r>
    </w:p>
    <w:p w:rsidR="00090560" w:rsidRPr="00F55E4A" w:rsidRDefault="00090560" w:rsidP="00090560">
      <w:pPr>
        <w:pStyle w:val="Default"/>
        <w:numPr>
          <w:ilvl w:val="0"/>
          <w:numId w:val="23"/>
        </w:numPr>
        <w:spacing w:line="360" w:lineRule="auto"/>
        <w:jc w:val="both"/>
        <w:rPr>
          <w:sz w:val="28"/>
          <w:szCs w:val="28"/>
        </w:rPr>
      </w:pPr>
      <w:r w:rsidRPr="00F55E4A">
        <w:rPr>
          <w:sz w:val="28"/>
          <w:szCs w:val="28"/>
        </w:rPr>
        <w:t>Какие меры необходимо предпринять ФАС для разрешения данной ситуации и для предупреждения повторения подобной ситуации вновь?</w:t>
      </w:r>
    </w:p>
    <w:p w:rsidR="00090560" w:rsidRPr="00F55E4A" w:rsidRDefault="00090560" w:rsidP="00090560">
      <w:pPr>
        <w:pStyle w:val="Default"/>
        <w:numPr>
          <w:ilvl w:val="0"/>
          <w:numId w:val="23"/>
        </w:numPr>
        <w:spacing w:line="360" w:lineRule="auto"/>
        <w:jc w:val="both"/>
        <w:rPr>
          <w:sz w:val="28"/>
          <w:szCs w:val="28"/>
        </w:rPr>
      </w:pPr>
      <w:r w:rsidRPr="00F55E4A">
        <w:rPr>
          <w:sz w:val="28"/>
          <w:szCs w:val="28"/>
        </w:rPr>
        <w:t xml:space="preserve">Как реагировать магазинам, продающим </w:t>
      </w:r>
      <w:r w:rsidRPr="00F55E4A">
        <w:rPr>
          <w:sz w:val="28"/>
          <w:szCs w:val="28"/>
          <w:lang w:val="en-US"/>
        </w:rPr>
        <w:t>iPhone</w:t>
      </w:r>
      <w:r w:rsidRPr="00F55E4A">
        <w:rPr>
          <w:sz w:val="28"/>
          <w:szCs w:val="28"/>
        </w:rPr>
        <w:t>, чтобы не попасть в такую ситуацию в следующий раз?</w:t>
      </w:r>
    </w:p>
    <w:p w:rsidR="00090560" w:rsidRPr="009D3B49" w:rsidRDefault="00090560" w:rsidP="00090560">
      <w:pPr>
        <w:tabs>
          <w:tab w:val="left" w:pos="540"/>
          <w:tab w:val="left" w:pos="993"/>
          <w:tab w:val="left" w:pos="8730"/>
        </w:tabs>
        <w:spacing w:line="360" w:lineRule="auto"/>
        <w:jc w:val="center"/>
        <w:rPr>
          <w:b/>
          <w:sz w:val="28"/>
          <w:szCs w:val="28"/>
        </w:rPr>
      </w:pPr>
      <w:r w:rsidRPr="009D3B49">
        <w:rPr>
          <w:b/>
          <w:sz w:val="28"/>
          <w:szCs w:val="28"/>
        </w:rPr>
        <w:t>Варианты контрольных работ</w:t>
      </w:r>
    </w:p>
    <w:p w:rsidR="00090560" w:rsidRPr="009D3B49" w:rsidRDefault="00090560" w:rsidP="00090560">
      <w:pPr>
        <w:tabs>
          <w:tab w:val="left" w:pos="540"/>
          <w:tab w:val="left" w:pos="993"/>
          <w:tab w:val="left" w:pos="8730"/>
        </w:tabs>
        <w:spacing w:line="360" w:lineRule="auto"/>
        <w:jc w:val="center"/>
        <w:rPr>
          <w:sz w:val="28"/>
          <w:szCs w:val="28"/>
        </w:rPr>
      </w:pPr>
      <w:r w:rsidRPr="009D3B49">
        <w:rPr>
          <w:sz w:val="28"/>
          <w:szCs w:val="28"/>
        </w:rPr>
        <w:t>Вариант 1</w:t>
      </w:r>
    </w:p>
    <w:p w:rsidR="00090560" w:rsidRDefault="00090560" w:rsidP="00090560">
      <w:pPr>
        <w:numPr>
          <w:ilvl w:val="0"/>
          <w:numId w:val="25"/>
        </w:numPr>
        <w:tabs>
          <w:tab w:val="left" w:pos="993"/>
        </w:tabs>
        <w:autoSpaceDE w:val="0"/>
        <w:autoSpaceDN w:val="0"/>
        <w:adjustRightInd w:val="0"/>
        <w:spacing w:line="360" w:lineRule="auto"/>
        <w:ind w:left="0" w:firstLine="567"/>
        <w:jc w:val="both"/>
        <w:rPr>
          <w:color w:val="000000"/>
          <w:sz w:val="28"/>
          <w:szCs w:val="28"/>
        </w:rPr>
      </w:pPr>
      <w:r w:rsidRPr="00F55E4A">
        <w:rPr>
          <w:color w:val="000000"/>
          <w:sz w:val="28"/>
          <w:szCs w:val="28"/>
        </w:rPr>
        <w:t>Выделите механизмы взаимодейст</w:t>
      </w:r>
      <w:r>
        <w:rPr>
          <w:color w:val="000000"/>
          <w:sz w:val="28"/>
          <w:szCs w:val="28"/>
        </w:rPr>
        <w:t>вия власти и бизнеса для решения</w:t>
      </w:r>
      <w:r w:rsidRPr="00F55E4A">
        <w:rPr>
          <w:color w:val="000000"/>
          <w:sz w:val="28"/>
          <w:szCs w:val="28"/>
        </w:rPr>
        <w:t xml:space="preserve"> социально-экономических проблем общества (опишите их, и </w:t>
      </w:r>
      <w:r>
        <w:rPr>
          <w:color w:val="000000"/>
          <w:sz w:val="28"/>
          <w:szCs w:val="28"/>
        </w:rPr>
        <w:t>дайте им характеристику</w:t>
      </w:r>
      <w:r w:rsidRPr="00F55E4A">
        <w:rPr>
          <w:color w:val="000000"/>
          <w:sz w:val="28"/>
          <w:szCs w:val="28"/>
        </w:rPr>
        <w:t xml:space="preserve"> с точки зрения применения в Российской Федерации)</w:t>
      </w:r>
      <w:r>
        <w:rPr>
          <w:color w:val="000000"/>
          <w:sz w:val="28"/>
          <w:szCs w:val="28"/>
        </w:rPr>
        <w:t>.</w:t>
      </w:r>
    </w:p>
    <w:p w:rsidR="00090560" w:rsidRPr="00F55E4A" w:rsidRDefault="00090560" w:rsidP="00090560">
      <w:pPr>
        <w:numPr>
          <w:ilvl w:val="0"/>
          <w:numId w:val="25"/>
        </w:numPr>
        <w:tabs>
          <w:tab w:val="left" w:pos="993"/>
        </w:tabs>
        <w:autoSpaceDE w:val="0"/>
        <w:autoSpaceDN w:val="0"/>
        <w:adjustRightInd w:val="0"/>
        <w:spacing w:line="360" w:lineRule="auto"/>
        <w:ind w:left="0" w:firstLine="567"/>
        <w:jc w:val="both"/>
        <w:rPr>
          <w:color w:val="000000"/>
          <w:sz w:val="28"/>
          <w:szCs w:val="28"/>
        </w:rPr>
      </w:pPr>
      <w:r>
        <w:rPr>
          <w:color w:val="000000"/>
          <w:sz w:val="28"/>
          <w:szCs w:val="28"/>
        </w:rPr>
        <w:t>Укажите</w:t>
      </w:r>
      <w:r w:rsidRPr="00F55E4A">
        <w:rPr>
          <w:color w:val="000000"/>
          <w:sz w:val="28"/>
          <w:szCs w:val="28"/>
        </w:rPr>
        <w:t xml:space="preserve"> нормативно - правовые основы взаимодействия власти и бизнеса для решени</w:t>
      </w:r>
      <w:r>
        <w:rPr>
          <w:color w:val="000000"/>
          <w:sz w:val="28"/>
          <w:szCs w:val="28"/>
        </w:rPr>
        <w:t>я</w:t>
      </w:r>
      <w:r w:rsidRPr="00F55E4A">
        <w:rPr>
          <w:color w:val="000000"/>
          <w:sz w:val="28"/>
          <w:szCs w:val="28"/>
        </w:rPr>
        <w:t xml:space="preserve"> социально-экономических проблем общества (опишите их, и </w:t>
      </w:r>
      <w:r>
        <w:rPr>
          <w:color w:val="000000"/>
          <w:sz w:val="28"/>
          <w:szCs w:val="28"/>
        </w:rPr>
        <w:t>дайте характеристику</w:t>
      </w:r>
      <w:r w:rsidRPr="00F55E4A">
        <w:rPr>
          <w:color w:val="000000"/>
          <w:sz w:val="28"/>
          <w:szCs w:val="28"/>
        </w:rPr>
        <w:t xml:space="preserve"> с точки зрения </w:t>
      </w:r>
      <w:proofErr w:type="spellStart"/>
      <w:r w:rsidRPr="00F55E4A">
        <w:rPr>
          <w:color w:val="000000"/>
          <w:sz w:val="28"/>
          <w:szCs w:val="28"/>
        </w:rPr>
        <w:t>правоприменения</w:t>
      </w:r>
      <w:proofErr w:type="spellEnd"/>
      <w:r w:rsidRPr="00F55E4A">
        <w:rPr>
          <w:color w:val="000000"/>
          <w:sz w:val="28"/>
          <w:szCs w:val="28"/>
        </w:rPr>
        <w:t xml:space="preserve"> в Российской Федерации) </w:t>
      </w:r>
    </w:p>
    <w:p w:rsidR="00090560" w:rsidRPr="009D3B49" w:rsidRDefault="00090560" w:rsidP="00090560">
      <w:pPr>
        <w:numPr>
          <w:ilvl w:val="0"/>
          <w:numId w:val="25"/>
        </w:numPr>
        <w:tabs>
          <w:tab w:val="left" w:pos="540"/>
          <w:tab w:val="left" w:pos="993"/>
          <w:tab w:val="left" w:pos="8730"/>
        </w:tabs>
        <w:spacing w:line="360" w:lineRule="auto"/>
        <w:ind w:left="0" w:firstLine="567"/>
        <w:rPr>
          <w:sz w:val="28"/>
          <w:szCs w:val="28"/>
        </w:rPr>
      </w:pPr>
      <w:r w:rsidRPr="009D3B49">
        <w:rPr>
          <w:sz w:val="28"/>
          <w:szCs w:val="28"/>
        </w:rPr>
        <w:t>Выполните тестовое задание.</w:t>
      </w:r>
    </w:p>
    <w:p w:rsidR="00090560" w:rsidRPr="009D3B49" w:rsidRDefault="00090560" w:rsidP="00090560">
      <w:pPr>
        <w:tabs>
          <w:tab w:val="left" w:pos="540"/>
          <w:tab w:val="left" w:pos="993"/>
          <w:tab w:val="left" w:pos="8730"/>
        </w:tabs>
        <w:spacing w:line="360" w:lineRule="auto"/>
        <w:ind w:firstLine="539"/>
        <w:jc w:val="center"/>
        <w:rPr>
          <w:sz w:val="28"/>
          <w:szCs w:val="28"/>
        </w:rPr>
      </w:pPr>
      <w:r w:rsidRPr="009D3B49">
        <w:rPr>
          <w:sz w:val="28"/>
          <w:szCs w:val="28"/>
        </w:rPr>
        <w:t>Вариант 2</w:t>
      </w:r>
    </w:p>
    <w:p w:rsidR="00090560" w:rsidRDefault="00090560" w:rsidP="008A159B">
      <w:pPr>
        <w:widowControl w:val="0"/>
        <w:numPr>
          <w:ilvl w:val="0"/>
          <w:numId w:val="26"/>
        </w:numPr>
        <w:tabs>
          <w:tab w:val="left" w:pos="993"/>
        </w:tabs>
        <w:autoSpaceDE w:val="0"/>
        <w:autoSpaceDN w:val="0"/>
        <w:adjustRightInd w:val="0"/>
        <w:spacing w:line="360" w:lineRule="auto"/>
        <w:ind w:left="0" w:firstLine="567"/>
        <w:jc w:val="both"/>
        <w:rPr>
          <w:color w:val="000000"/>
          <w:sz w:val="28"/>
          <w:szCs w:val="28"/>
        </w:rPr>
      </w:pPr>
      <w:r w:rsidRPr="00F55E4A">
        <w:rPr>
          <w:color w:val="000000"/>
          <w:sz w:val="28"/>
          <w:szCs w:val="28"/>
        </w:rPr>
        <w:t>Выделите власть, как объект взаимодействия, на примере одного органа государственной власти, опишите возможные направления взаимодействия власти с бизнесом</w:t>
      </w:r>
      <w:r>
        <w:rPr>
          <w:color w:val="000000"/>
          <w:sz w:val="28"/>
          <w:szCs w:val="28"/>
        </w:rPr>
        <w:t>.</w:t>
      </w:r>
    </w:p>
    <w:p w:rsidR="00090560" w:rsidRPr="00F55E4A" w:rsidRDefault="00090560" w:rsidP="008A159B">
      <w:pPr>
        <w:widowControl w:val="0"/>
        <w:numPr>
          <w:ilvl w:val="0"/>
          <w:numId w:val="26"/>
        </w:numPr>
        <w:tabs>
          <w:tab w:val="left" w:pos="993"/>
        </w:tabs>
        <w:autoSpaceDE w:val="0"/>
        <w:autoSpaceDN w:val="0"/>
        <w:adjustRightInd w:val="0"/>
        <w:spacing w:line="360" w:lineRule="auto"/>
        <w:ind w:left="0" w:firstLine="567"/>
        <w:jc w:val="both"/>
        <w:rPr>
          <w:color w:val="000000"/>
          <w:sz w:val="28"/>
          <w:szCs w:val="28"/>
        </w:rPr>
      </w:pPr>
      <w:r w:rsidRPr="00F55E4A">
        <w:rPr>
          <w:color w:val="000000"/>
          <w:sz w:val="28"/>
          <w:szCs w:val="28"/>
        </w:rPr>
        <w:t xml:space="preserve">Выделите бизнес, как объект взаимодействия, на примере одной </w:t>
      </w:r>
      <w:r w:rsidRPr="00F55E4A">
        <w:rPr>
          <w:color w:val="000000"/>
          <w:sz w:val="28"/>
          <w:szCs w:val="28"/>
        </w:rPr>
        <w:lastRenderedPageBreak/>
        <w:t xml:space="preserve">крупной компании (организационно правовая форма ПАО), опишите возможные направления взаимодействия бизнеса с властью </w:t>
      </w:r>
    </w:p>
    <w:p w:rsidR="00090560" w:rsidRPr="009D3B49" w:rsidRDefault="00090560" w:rsidP="00090560">
      <w:pPr>
        <w:numPr>
          <w:ilvl w:val="0"/>
          <w:numId w:val="26"/>
        </w:numPr>
        <w:tabs>
          <w:tab w:val="left" w:pos="540"/>
          <w:tab w:val="left" w:pos="993"/>
          <w:tab w:val="left" w:pos="8730"/>
        </w:tabs>
        <w:spacing w:line="360" w:lineRule="auto"/>
        <w:ind w:left="0" w:firstLine="567"/>
        <w:rPr>
          <w:sz w:val="28"/>
          <w:szCs w:val="28"/>
        </w:rPr>
      </w:pPr>
      <w:r w:rsidRPr="009D3B49">
        <w:rPr>
          <w:sz w:val="28"/>
          <w:szCs w:val="28"/>
        </w:rPr>
        <w:t>Выполните тестовое задание.</w:t>
      </w:r>
    </w:p>
    <w:p w:rsidR="00090560" w:rsidRPr="009D3B49" w:rsidRDefault="00090560" w:rsidP="00090560">
      <w:pPr>
        <w:tabs>
          <w:tab w:val="left" w:pos="540"/>
          <w:tab w:val="left" w:pos="993"/>
          <w:tab w:val="left" w:pos="8730"/>
        </w:tabs>
        <w:spacing w:line="360" w:lineRule="auto"/>
        <w:ind w:firstLine="539"/>
        <w:jc w:val="center"/>
        <w:rPr>
          <w:sz w:val="28"/>
          <w:szCs w:val="28"/>
        </w:rPr>
      </w:pPr>
      <w:r w:rsidRPr="009D3B49">
        <w:rPr>
          <w:sz w:val="28"/>
          <w:szCs w:val="28"/>
        </w:rPr>
        <w:t>Вариант 3</w:t>
      </w:r>
    </w:p>
    <w:p w:rsidR="00090560" w:rsidRPr="009D3B49" w:rsidRDefault="00090560" w:rsidP="00090560">
      <w:pPr>
        <w:tabs>
          <w:tab w:val="left" w:pos="540"/>
          <w:tab w:val="left" w:pos="993"/>
          <w:tab w:val="left" w:pos="8730"/>
        </w:tabs>
        <w:spacing w:line="360" w:lineRule="auto"/>
        <w:ind w:firstLine="539"/>
        <w:jc w:val="both"/>
        <w:rPr>
          <w:sz w:val="28"/>
          <w:szCs w:val="28"/>
        </w:rPr>
      </w:pPr>
      <w:r w:rsidRPr="009D3B49">
        <w:rPr>
          <w:sz w:val="28"/>
          <w:szCs w:val="28"/>
        </w:rPr>
        <w:t xml:space="preserve">1. </w:t>
      </w:r>
      <w:r w:rsidRPr="00F12CA7">
        <w:rPr>
          <w:color w:val="000000"/>
          <w:sz w:val="28"/>
          <w:szCs w:val="28"/>
        </w:rPr>
        <w:t>Лоббирование, его институциональные формы как метод политического взаимодействия бизнеса и власти.</w:t>
      </w:r>
    </w:p>
    <w:p w:rsidR="00090560" w:rsidRPr="00F55E4A" w:rsidRDefault="00090560" w:rsidP="00090560">
      <w:pPr>
        <w:tabs>
          <w:tab w:val="left" w:pos="851"/>
        </w:tabs>
        <w:autoSpaceDE w:val="0"/>
        <w:autoSpaceDN w:val="0"/>
        <w:adjustRightInd w:val="0"/>
        <w:spacing w:line="360" w:lineRule="auto"/>
        <w:ind w:firstLine="567"/>
        <w:jc w:val="both"/>
        <w:rPr>
          <w:color w:val="000000"/>
          <w:sz w:val="28"/>
          <w:szCs w:val="28"/>
        </w:rPr>
      </w:pPr>
      <w:r w:rsidRPr="009D3B49">
        <w:rPr>
          <w:sz w:val="28"/>
          <w:szCs w:val="28"/>
        </w:rPr>
        <w:t>2.</w:t>
      </w:r>
      <w:r w:rsidRPr="009D3B49">
        <w:rPr>
          <w:sz w:val="28"/>
          <w:szCs w:val="28"/>
        </w:rPr>
        <w:tab/>
      </w:r>
      <w:r>
        <w:rPr>
          <w:color w:val="000000"/>
          <w:sz w:val="28"/>
          <w:szCs w:val="28"/>
        </w:rPr>
        <w:t>В</w:t>
      </w:r>
      <w:r w:rsidRPr="00F55E4A">
        <w:rPr>
          <w:color w:val="000000"/>
          <w:sz w:val="28"/>
          <w:szCs w:val="28"/>
        </w:rPr>
        <w:t>ыделить пять приоритетных направлений взаимодействия</w:t>
      </w:r>
      <w:r>
        <w:rPr>
          <w:color w:val="000000"/>
          <w:sz w:val="28"/>
          <w:szCs w:val="28"/>
        </w:rPr>
        <w:t xml:space="preserve"> конкретной бизнес - структуры</w:t>
      </w:r>
      <w:r w:rsidRPr="00F55E4A">
        <w:rPr>
          <w:color w:val="000000"/>
          <w:sz w:val="28"/>
          <w:szCs w:val="28"/>
        </w:rPr>
        <w:t xml:space="preserve"> провести PEST и SWOT данных направлений взаимодействия и составить календарный план взаимодействия бизнеса и власти. </w:t>
      </w:r>
    </w:p>
    <w:p w:rsidR="00090560" w:rsidRPr="009D3B49" w:rsidRDefault="00090560" w:rsidP="00090560">
      <w:pPr>
        <w:tabs>
          <w:tab w:val="left" w:pos="540"/>
          <w:tab w:val="left" w:pos="993"/>
          <w:tab w:val="left" w:pos="8730"/>
        </w:tabs>
        <w:spacing w:line="360" w:lineRule="auto"/>
        <w:ind w:firstLine="539"/>
        <w:rPr>
          <w:sz w:val="28"/>
          <w:szCs w:val="28"/>
        </w:rPr>
      </w:pPr>
      <w:r w:rsidRPr="009D3B49">
        <w:rPr>
          <w:sz w:val="28"/>
          <w:szCs w:val="28"/>
        </w:rPr>
        <w:t>3.</w:t>
      </w:r>
      <w:r w:rsidRPr="009D3B49">
        <w:rPr>
          <w:sz w:val="28"/>
          <w:szCs w:val="28"/>
        </w:rPr>
        <w:tab/>
        <w:t>Выполните тестовое задание.</w:t>
      </w:r>
    </w:p>
    <w:p w:rsidR="00090560" w:rsidRPr="009D3B49" w:rsidRDefault="00090560" w:rsidP="00090560">
      <w:pPr>
        <w:tabs>
          <w:tab w:val="left" w:pos="540"/>
          <w:tab w:val="left" w:pos="993"/>
          <w:tab w:val="left" w:pos="8730"/>
        </w:tabs>
        <w:spacing w:line="360" w:lineRule="auto"/>
        <w:ind w:firstLine="539"/>
        <w:jc w:val="center"/>
        <w:rPr>
          <w:sz w:val="28"/>
          <w:szCs w:val="28"/>
        </w:rPr>
      </w:pPr>
      <w:r w:rsidRPr="009D3B49">
        <w:rPr>
          <w:sz w:val="28"/>
          <w:szCs w:val="28"/>
        </w:rPr>
        <w:t>Вариант 4</w:t>
      </w:r>
    </w:p>
    <w:p w:rsidR="00090560" w:rsidRDefault="00090560" w:rsidP="00090560">
      <w:pPr>
        <w:tabs>
          <w:tab w:val="left" w:pos="993"/>
        </w:tabs>
        <w:autoSpaceDE w:val="0"/>
        <w:autoSpaceDN w:val="0"/>
        <w:adjustRightInd w:val="0"/>
        <w:spacing w:line="360" w:lineRule="auto"/>
        <w:ind w:firstLine="567"/>
        <w:jc w:val="both"/>
        <w:rPr>
          <w:color w:val="000000"/>
          <w:sz w:val="28"/>
          <w:szCs w:val="28"/>
        </w:rPr>
      </w:pPr>
      <w:r w:rsidRPr="009D3B49">
        <w:rPr>
          <w:sz w:val="28"/>
          <w:szCs w:val="28"/>
        </w:rPr>
        <w:t>1.</w:t>
      </w:r>
      <w:r w:rsidRPr="009D3B49">
        <w:rPr>
          <w:sz w:val="28"/>
          <w:szCs w:val="28"/>
        </w:rPr>
        <w:tab/>
      </w:r>
      <w:r>
        <w:rPr>
          <w:color w:val="000000"/>
          <w:sz w:val="28"/>
          <w:szCs w:val="28"/>
        </w:rPr>
        <w:t xml:space="preserve">Приведите конкретные примеры смешанного </w:t>
      </w:r>
      <w:proofErr w:type="spellStart"/>
      <w:r w:rsidRPr="00F55E4A">
        <w:rPr>
          <w:color w:val="000000"/>
          <w:sz w:val="28"/>
          <w:szCs w:val="28"/>
        </w:rPr>
        <w:t>частно</w:t>
      </w:r>
      <w:proofErr w:type="spellEnd"/>
      <w:r w:rsidRPr="00F55E4A">
        <w:rPr>
          <w:color w:val="000000"/>
          <w:sz w:val="28"/>
          <w:szCs w:val="28"/>
        </w:rPr>
        <w:t>-государственного предпринимательства.</w:t>
      </w:r>
    </w:p>
    <w:p w:rsidR="00090560" w:rsidRDefault="00090560" w:rsidP="00090560">
      <w:pPr>
        <w:autoSpaceDE w:val="0"/>
        <w:autoSpaceDN w:val="0"/>
        <w:adjustRightInd w:val="0"/>
        <w:spacing w:line="360" w:lineRule="auto"/>
        <w:ind w:firstLine="567"/>
        <w:jc w:val="both"/>
        <w:rPr>
          <w:color w:val="000000"/>
          <w:sz w:val="28"/>
          <w:szCs w:val="28"/>
        </w:rPr>
      </w:pPr>
      <w:r>
        <w:rPr>
          <w:color w:val="000000"/>
          <w:sz w:val="28"/>
          <w:szCs w:val="28"/>
        </w:rPr>
        <w:t xml:space="preserve">2. </w:t>
      </w:r>
      <w:r w:rsidRPr="00F55E4A">
        <w:rPr>
          <w:color w:val="000000"/>
          <w:sz w:val="28"/>
          <w:szCs w:val="28"/>
        </w:rPr>
        <w:t>На основе полученных данных и знаний по предмету «Особенности взаимодействия бизнеса и власти» сделать вывод о возможности взаимодействия конкретного органа власти и конкретной бизнес – структ</w:t>
      </w:r>
      <w:r>
        <w:rPr>
          <w:color w:val="000000"/>
          <w:sz w:val="28"/>
          <w:szCs w:val="28"/>
        </w:rPr>
        <w:t>уры.</w:t>
      </w:r>
    </w:p>
    <w:p w:rsidR="00090560" w:rsidRPr="001945A6" w:rsidRDefault="00090560" w:rsidP="00090560">
      <w:pPr>
        <w:tabs>
          <w:tab w:val="left" w:pos="540"/>
          <w:tab w:val="left" w:pos="993"/>
          <w:tab w:val="left" w:pos="8730"/>
        </w:tabs>
        <w:spacing w:line="360" w:lineRule="auto"/>
        <w:ind w:firstLine="539"/>
        <w:rPr>
          <w:sz w:val="28"/>
          <w:szCs w:val="28"/>
        </w:rPr>
      </w:pPr>
      <w:r w:rsidRPr="009D3B49">
        <w:rPr>
          <w:sz w:val="28"/>
          <w:szCs w:val="28"/>
        </w:rPr>
        <w:t>3.</w:t>
      </w:r>
      <w:r w:rsidRPr="009D3B49">
        <w:rPr>
          <w:sz w:val="28"/>
          <w:szCs w:val="28"/>
        </w:rPr>
        <w:tab/>
        <w:t>Выполните тестовое задание.</w:t>
      </w:r>
    </w:p>
    <w:p w:rsidR="00090560" w:rsidRPr="00443A91" w:rsidRDefault="00090560" w:rsidP="00090560">
      <w:pPr>
        <w:spacing w:line="360" w:lineRule="auto"/>
        <w:ind w:firstLine="709"/>
        <w:jc w:val="both"/>
        <w:rPr>
          <w:bCs/>
          <w:sz w:val="28"/>
          <w:szCs w:val="28"/>
        </w:rPr>
      </w:pPr>
      <w:r w:rsidRPr="00443A91">
        <w:rPr>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B26424">
        <w:rPr>
          <w:bCs/>
          <w:sz w:val="28"/>
          <w:szCs w:val="28"/>
        </w:rPr>
        <w:t xml:space="preserve"> корпоративных финансов и корпоративного управления</w:t>
      </w:r>
      <w:r w:rsidRPr="00443A91">
        <w:rPr>
          <w:bCs/>
          <w:sz w:val="28"/>
          <w:szCs w:val="28"/>
        </w:rPr>
        <w:t>.</w:t>
      </w:r>
    </w:p>
    <w:p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31" w:name="_Toc18943800"/>
      <w:bookmarkStart w:id="32" w:name="_Toc146550759"/>
      <w:r w:rsidRPr="009D3B49">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30"/>
      <w:bookmarkEnd w:id="31"/>
      <w:bookmarkEnd w:id="32"/>
    </w:p>
    <w:p w:rsidR="00090560" w:rsidRPr="00DB4FB8" w:rsidRDefault="00090560" w:rsidP="00090560">
      <w:pPr>
        <w:spacing w:line="360" w:lineRule="auto"/>
        <w:ind w:firstLine="709"/>
        <w:jc w:val="both"/>
        <w:rPr>
          <w:sz w:val="28"/>
          <w:szCs w:val="28"/>
        </w:rPr>
      </w:pPr>
      <w:bookmarkStart w:id="33" w:name="_Toc293046088"/>
      <w:r w:rsidRPr="00DB4FB8">
        <w:rPr>
          <w:sz w:val="28"/>
          <w:szCs w:val="28"/>
        </w:rPr>
        <w:t xml:space="preserve">Перечень компетенций, формируемых в процессе освоения дисциплины, содержится в разделе 2.  «Перечень </w:t>
      </w:r>
      <w:r w:rsidRPr="00373B25">
        <w:rPr>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B4FB8">
        <w:rPr>
          <w:sz w:val="28"/>
          <w:szCs w:val="28"/>
        </w:rPr>
        <w:t>».</w:t>
      </w:r>
    </w:p>
    <w:p w:rsidR="00090560" w:rsidRPr="0068317C" w:rsidRDefault="00090560" w:rsidP="00090560">
      <w:pPr>
        <w:keepNext/>
        <w:spacing w:line="360" w:lineRule="auto"/>
        <w:ind w:firstLine="709"/>
        <w:jc w:val="both"/>
        <w:rPr>
          <w:b/>
          <w:sz w:val="28"/>
          <w:szCs w:val="28"/>
        </w:rPr>
      </w:pPr>
      <w:bookmarkStart w:id="34" w:name="_Toc18943802"/>
      <w:r w:rsidRPr="0068317C">
        <w:rPr>
          <w:b/>
          <w:sz w:val="28"/>
          <w:szCs w:val="28"/>
        </w:rPr>
        <w:t>Типовые контрольные задания или иные материалы, необходимые для оценки индикаторов достижения компетенций, умений</w:t>
      </w:r>
      <w:bookmarkEnd w:id="33"/>
      <w:r w:rsidRPr="0068317C">
        <w:rPr>
          <w:b/>
          <w:sz w:val="28"/>
          <w:szCs w:val="28"/>
        </w:rPr>
        <w:t>, знаний</w:t>
      </w:r>
      <w:bookmarkEnd w:id="34"/>
    </w:p>
    <w:p w:rsidR="00090560" w:rsidRPr="009D3B49" w:rsidRDefault="00090560" w:rsidP="00090560">
      <w:pPr>
        <w:tabs>
          <w:tab w:val="left" w:pos="993"/>
        </w:tabs>
        <w:spacing w:line="360" w:lineRule="auto"/>
        <w:ind w:firstLine="709"/>
        <w:jc w:val="center"/>
        <w:rPr>
          <w:b/>
          <w:sz w:val="28"/>
          <w:szCs w:val="28"/>
        </w:rPr>
      </w:pPr>
      <w:r w:rsidRPr="009D3B49">
        <w:rPr>
          <w:b/>
          <w:sz w:val="28"/>
          <w:szCs w:val="28"/>
        </w:rPr>
        <w:t>Примеры тестовых заданий</w:t>
      </w:r>
    </w:p>
    <w:p w:rsidR="00090560" w:rsidRPr="009D3B49" w:rsidRDefault="00090560" w:rsidP="00090560">
      <w:pPr>
        <w:tabs>
          <w:tab w:val="left" w:pos="540"/>
          <w:tab w:val="left" w:pos="993"/>
          <w:tab w:val="left" w:pos="8730"/>
        </w:tabs>
        <w:spacing w:line="360" w:lineRule="auto"/>
        <w:ind w:firstLine="709"/>
        <w:jc w:val="both"/>
        <w:rPr>
          <w:i/>
          <w:sz w:val="28"/>
          <w:szCs w:val="28"/>
        </w:rPr>
      </w:pPr>
      <w:r w:rsidRPr="009D3B49">
        <w:rPr>
          <w:i/>
          <w:sz w:val="28"/>
          <w:szCs w:val="28"/>
        </w:rPr>
        <w:t>Инструкция: выбрать один правильный ответ.</w:t>
      </w:r>
    </w:p>
    <w:p w:rsidR="00090560" w:rsidRPr="009D3B49" w:rsidRDefault="00090560" w:rsidP="00090560">
      <w:pPr>
        <w:tabs>
          <w:tab w:val="left" w:pos="540"/>
          <w:tab w:val="left" w:pos="993"/>
          <w:tab w:val="left" w:pos="8730"/>
        </w:tabs>
        <w:jc w:val="both"/>
        <w:rPr>
          <w:sz w:val="28"/>
          <w:szCs w:val="28"/>
        </w:rPr>
      </w:pPr>
      <w:r>
        <w:rPr>
          <w:sz w:val="28"/>
          <w:szCs w:val="28"/>
        </w:rPr>
        <w:lastRenderedPageBreak/>
        <w:tab/>
      </w:r>
      <w:r w:rsidRPr="009D3B49">
        <w:rPr>
          <w:sz w:val="28"/>
          <w:szCs w:val="28"/>
        </w:rPr>
        <w:t>3.</w:t>
      </w:r>
      <w:r w:rsidRPr="009D3B49">
        <w:rPr>
          <w:sz w:val="28"/>
          <w:szCs w:val="28"/>
        </w:rPr>
        <w:tab/>
        <w:t>Какое определение цели управления представляется Вам наиболее точным</w:t>
      </w:r>
      <w:r>
        <w:rPr>
          <w:sz w:val="28"/>
          <w:szCs w:val="28"/>
        </w:rPr>
        <w:t>:</w:t>
      </w:r>
    </w:p>
    <w:p w:rsidR="00090560" w:rsidRPr="009D3B49" w:rsidRDefault="00090560" w:rsidP="00090560">
      <w:pPr>
        <w:tabs>
          <w:tab w:val="left" w:pos="540"/>
          <w:tab w:val="left" w:pos="993"/>
          <w:tab w:val="left" w:pos="8730"/>
        </w:tabs>
        <w:ind w:firstLine="709"/>
        <w:jc w:val="both"/>
        <w:rPr>
          <w:sz w:val="28"/>
          <w:szCs w:val="28"/>
        </w:rPr>
      </w:pPr>
      <w:r w:rsidRPr="009D3B49">
        <w:rPr>
          <w:sz w:val="28"/>
          <w:szCs w:val="28"/>
        </w:rPr>
        <w:t>-</w:t>
      </w:r>
      <w:r w:rsidRPr="009D3B49">
        <w:rPr>
          <w:sz w:val="28"/>
          <w:szCs w:val="28"/>
        </w:rPr>
        <w:tab/>
        <w:t>цель – это предполагаемый результат деятельности;</w:t>
      </w:r>
    </w:p>
    <w:p w:rsidR="00090560" w:rsidRPr="009D3B49" w:rsidRDefault="00090560" w:rsidP="00090560">
      <w:pPr>
        <w:tabs>
          <w:tab w:val="left" w:pos="540"/>
          <w:tab w:val="left" w:pos="993"/>
          <w:tab w:val="left" w:pos="8730"/>
        </w:tabs>
        <w:ind w:firstLine="709"/>
        <w:jc w:val="both"/>
        <w:rPr>
          <w:sz w:val="28"/>
          <w:szCs w:val="28"/>
        </w:rPr>
      </w:pPr>
      <w:r w:rsidRPr="009D3B49">
        <w:rPr>
          <w:sz w:val="28"/>
          <w:szCs w:val="28"/>
        </w:rPr>
        <w:t>-</w:t>
      </w:r>
      <w:r w:rsidRPr="009D3B49">
        <w:rPr>
          <w:sz w:val="28"/>
          <w:szCs w:val="28"/>
        </w:rPr>
        <w:tab/>
        <w:t>цель – это идеальное видение будущего;</w:t>
      </w:r>
    </w:p>
    <w:p w:rsidR="00090560" w:rsidRPr="009D3B49" w:rsidRDefault="00090560" w:rsidP="00090560">
      <w:pPr>
        <w:tabs>
          <w:tab w:val="left" w:pos="540"/>
          <w:tab w:val="left" w:pos="993"/>
          <w:tab w:val="left" w:pos="8730"/>
        </w:tabs>
        <w:ind w:firstLine="709"/>
        <w:jc w:val="both"/>
        <w:rPr>
          <w:sz w:val="28"/>
          <w:szCs w:val="28"/>
        </w:rPr>
      </w:pPr>
      <w:r w:rsidRPr="009D3B49">
        <w:rPr>
          <w:sz w:val="28"/>
          <w:szCs w:val="28"/>
        </w:rPr>
        <w:t>-</w:t>
      </w:r>
      <w:r w:rsidRPr="009D3B49">
        <w:rPr>
          <w:sz w:val="28"/>
          <w:szCs w:val="28"/>
        </w:rPr>
        <w:tab/>
        <w:t>цель – это наши стремления к успеху;</w:t>
      </w:r>
    </w:p>
    <w:p w:rsidR="00090560" w:rsidRPr="009D3B49" w:rsidRDefault="00090560" w:rsidP="00090560">
      <w:pPr>
        <w:tabs>
          <w:tab w:val="left" w:pos="540"/>
          <w:tab w:val="left" w:pos="993"/>
          <w:tab w:val="left" w:pos="8730"/>
        </w:tabs>
        <w:ind w:firstLine="709"/>
        <w:jc w:val="both"/>
        <w:rPr>
          <w:sz w:val="28"/>
          <w:szCs w:val="28"/>
        </w:rPr>
      </w:pPr>
      <w:r w:rsidRPr="009D3B49">
        <w:rPr>
          <w:sz w:val="28"/>
          <w:szCs w:val="28"/>
        </w:rPr>
        <w:t>-</w:t>
      </w:r>
      <w:r w:rsidRPr="009D3B49">
        <w:rPr>
          <w:sz w:val="28"/>
          <w:szCs w:val="28"/>
        </w:rPr>
        <w:tab/>
        <w:t>цель – это идеальный образ желаемого, возможного и необходимого состояния управляемой системы;</w:t>
      </w:r>
    </w:p>
    <w:p w:rsidR="00090560" w:rsidRDefault="00090560" w:rsidP="00090560">
      <w:pPr>
        <w:ind w:firstLine="709"/>
        <w:jc w:val="both"/>
        <w:rPr>
          <w:sz w:val="28"/>
          <w:szCs w:val="28"/>
        </w:rPr>
      </w:pPr>
      <w:r w:rsidRPr="009D3B49">
        <w:rPr>
          <w:sz w:val="28"/>
          <w:szCs w:val="28"/>
        </w:rPr>
        <w:t>- цель – это планирование деятельности, связанное со стремлением достичь необходимый результат</w:t>
      </w:r>
    </w:p>
    <w:p w:rsidR="0020114A" w:rsidRPr="009D3B49" w:rsidRDefault="0020114A" w:rsidP="00090560">
      <w:pPr>
        <w:ind w:firstLine="709"/>
        <w:jc w:val="both"/>
        <w:rPr>
          <w:sz w:val="28"/>
          <w:szCs w:val="28"/>
        </w:rPr>
      </w:pPr>
    </w:p>
    <w:p w:rsidR="00090560" w:rsidRPr="009D3B49" w:rsidRDefault="00090560" w:rsidP="00090560">
      <w:pPr>
        <w:keepNext/>
        <w:tabs>
          <w:tab w:val="left" w:pos="540"/>
          <w:tab w:val="left" w:pos="1134"/>
          <w:tab w:val="left" w:pos="8730"/>
        </w:tabs>
        <w:spacing w:line="360" w:lineRule="auto"/>
        <w:ind w:firstLine="709"/>
        <w:jc w:val="both"/>
        <w:rPr>
          <w:b/>
          <w:sz w:val="28"/>
          <w:szCs w:val="28"/>
        </w:rPr>
      </w:pPr>
      <w:r w:rsidRPr="009D3B49">
        <w:rPr>
          <w:b/>
          <w:sz w:val="28"/>
          <w:szCs w:val="28"/>
        </w:rPr>
        <w:t>Вопросы для подготовки к зачету</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color w:val="000000"/>
          <w:sz w:val="28"/>
          <w:szCs w:val="28"/>
        </w:rPr>
      </w:pPr>
      <w:r w:rsidRPr="004677C9">
        <w:rPr>
          <w:color w:val="000000"/>
          <w:sz w:val="28"/>
          <w:szCs w:val="28"/>
        </w:rPr>
        <w:t xml:space="preserve">Механизм совместных действий власти и бизнеса по решению социально-экономических проблем общества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color w:val="000000"/>
          <w:sz w:val="28"/>
          <w:szCs w:val="28"/>
        </w:rPr>
      </w:pPr>
      <w:r w:rsidRPr="004677C9">
        <w:rPr>
          <w:color w:val="000000"/>
          <w:sz w:val="28"/>
          <w:szCs w:val="28"/>
        </w:rPr>
        <w:t xml:space="preserve">Правовые основы взаимодействия органов власти и структур бизнеса Положительный опыт взаимодействия государственной власти и организаций бизнеса в экономически развитых странах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color w:val="000000"/>
          <w:sz w:val="28"/>
          <w:szCs w:val="28"/>
        </w:rPr>
      </w:pPr>
      <w:r w:rsidRPr="004677C9">
        <w:rPr>
          <w:color w:val="000000"/>
          <w:sz w:val="28"/>
          <w:szCs w:val="28"/>
        </w:rPr>
        <w:t xml:space="preserve">Пути, формы и методы использования зарубежного опыта в совершенствовании связей органов власти и бизнеса в России с учетом ее специфики и условий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color w:val="000000"/>
          <w:sz w:val="28"/>
          <w:szCs w:val="28"/>
        </w:rPr>
      </w:pPr>
      <w:r w:rsidRPr="004677C9">
        <w:rPr>
          <w:color w:val="000000"/>
          <w:sz w:val="28"/>
          <w:szCs w:val="28"/>
        </w:rPr>
        <w:t xml:space="preserve">Основные цели сотрудничества органов власти и бизнеса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color w:val="000000"/>
          <w:sz w:val="28"/>
          <w:szCs w:val="28"/>
        </w:rPr>
      </w:pPr>
      <w:r w:rsidRPr="004677C9">
        <w:rPr>
          <w:color w:val="000000"/>
          <w:sz w:val="28"/>
          <w:szCs w:val="28"/>
        </w:rPr>
        <w:t xml:space="preserve">Направления повышения уровня сотрудничества государственных и предпринимательских структур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color w:val="000000"/>
          <w:sz w:val="28"/>
          <w:szCs w:val="28"/>
        </w:rPr>
      </w:pPr>
      <w:r w:rsidRPr="004677C9">
        <w:rPr>
          <w:color w:val="000000"/>
          <w:sz w:val="28"/>
          <w:szCs w:val="28"/>
        </w:rPr>
        <w:t xml:space="preserve">Ключевые области взаимодействия структур власти и бизнеса, возможности их расширения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color w:val="000000"/>
          <w:sz w:val="28"/>
          <w:szCs w:val="28"/>
        </w:rPr>
      </w:pPr>
      <w:r w:rsidRPr="004677C9">
        <w:rPr>
          <w:color w:val="000000"/>
          <w:sz w:val="28"/>
          <w:szCs w:val="28"/>
        </w:rPr>
        <w:t xml:space="preserve">Меры государства, направленные на оптимизацию структуры национального бизнеса </w:t>
      </w:r>
    </w:p>
    <w:p w:rsidR="00090560" w:rsidRPr="004677C9" w:rsidRDefault="00090560" w:rsidP="008A159B">
      <w:pPr>
        <w:widowControl w:val="0"/>
        <w:numPr>
          <w:ilvl w:val="0"/>
          <w:numId w:val="31"/>
        </w:numPr>
        <w:tabs>
          <w:tab w:val="left" w:pos="1134"/>
        </w:tabs>
        <w:autoSpaceDE w:val="0"/>
        <w:autoSpaceDN w:val="0"/>
        <w:adjustRightInd w:val="0"/>
        <w:spacing w:line="360" w:lineRule="auto"/>
        <w:ind w:left="0" w:firstLine="426"/>
        <w:jc w:val="both"/>
        <w:rPr>
          <w:color w:val="000000"/>
          <w:sz w:val="28"/>
          <w:szCs w:val="28"/>
        </w:rPr>
      </w:pPr>
      <w:r w:rsidRPr="004677C9">
        <w:rPr>
          <w:color w:val="000000"/>
          <w:sz w:val="28"/>
          <w:szCs w:val="28"/>
        </w:rPr>
        <w:t xml:space="preserve">Обеспечение прав собственности, свободы предпринимательства в России как главная задача государства </w:t>
      </w:r>
    </w:p>
    <w:p w:rsidR="00090560" w:rsidRPr="004677C9" w:rsidRDefault="00090560" w:rsidP="008A159B">
      <w:pPr>
        <w:widowControl w:val="0"/>
        <w:numPr>
          <w:ilvl w:val="0"/>
          <w:numId w:val="31"/>
        </w:numPr>
        <w:tabs>
          <w:tab w:val="left" w:pos="1134"/>
        </w:tabs>
        <w:autoSpaceDE w:val="0"/>
        <w:autoSpaceDN w:val="0"/>
        <w:adjustRightInd w:val="0"/>
        <w:spacing w:line="360" w:lineRule="auto"/>
        <w:ind w:left="0" w:firstLine="426"/>
        <w:jc w:val="both"/>
        <w:rPr>
          <w:color w:val="000000"/>
          <w:sz w:val="28"/>
          <w:szCs w:val="28"/>
        </w:rPr>
      </w:pPr>
      <w:r w:rsidRPr="004677C9">
        <w:rPr>
          <w:color w:val="000000"/>
          <w:sz w:val="28"/>
          <w:szCs w:val="28"/>
        </w:rPr>
        <w:t xml:space="preserve">Вклад взаимодействия государства и бизнеса в развитие регионов страны </w:t>
      </w:r>
    </w:p>
    <w:p w:rsidR="00090560" w:rsidRPr="004677C9" w:rsidRDefault="00090560" w:rsidP="008A159B">
      <w:pPr>
        <w:widowControl w:val="0"/>
        <w:numPr>
          <w:ilvl w:val="0"/>
          <w:numId w:val="31"/>
        </w:numPr>
        <w:tabs>
          <w:tab w:val="left" w:pos="1134"/>
        </w:tabs>
        <w:autoSpaceDE w:val="0"/>
        <w:autoSpaceDN w:val="0"/>
        <w:adjustRightInd w:val="0"/>
        <w:spacing w:line="360" w:lineRule="auto"/>
        <w:ind w:left="0" w:firstLine="426"/>
        <w:jc w:val="both"/>
        <w:rPr>
          <w:sz w:val="28"/>
          <w:szCs w:val="28"/>
        </w:rPr>
      </w:pPr>
      <w:r w:rsidRPr="004677C9">
        <w:rPr>
          <w:color w:val="000000"/>
          <w:sz w:val="28"/>
          <w:szCs w:val="28"/>
        </w:rPr>
        <w:t xml:space="preserve">Бизнес как объект активного воздействия государственной власти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Pr>
          <w:sz w:val="28"/>
          <w:szCs w:val="28"/>
        </w:rPr>
        <w:t>П</w:t>
      </w:r>
      <w:r w:rsidRPr="004677C9">
        <w:rPr>
          <w:sz w:val="28"/>
          <w:szCs w:val="28"/>
        </w:rPr>
        <w:t>равовы</w:t>
      </w:r>
      <w:r>
        <w:rPr>
          <w:sz w:val="28"/>
          <w:szCs w:val="28"/>
        </w:rPr>
        <w:t>е</w:t>
      </w:r>
      <w:r w:rsidRPr="004677C9">
        <w:rPr>
          <w:sz w:val="28"/>
          <w:szCs w:val="28"/>
        </w:rPr>
        <w:t xml:space="preserve"> основ</w:t>
      </w:r>
      <w:r>
        <w:rPr>
          <w:sz w:val="28"/>
          <w:szCs w:val="28"/>
        </w:rPr>
        <w:t>ы</w:t>
      </w:r>
      <w:r w:rsidRPr="004677C9">
        <w:rPr>
          <w:sz w:val="28"/>
          <w:szCs w:val="28"/>
        </w:rPr>
        <w:t xml:space="preserve"> развития бизнеса в целях усиления воздействия на него государства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lastRenderedPageBreak/>
        <w:t xml:space="preserve">Пути обеспечения государственного контроля за соблюдением бизнесом установленных норм и правил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Специфика разных типов элит общества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Появление новой элиты в России как проявление качественного изменения общественно-экономической ситуации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Перспективы и условия вхождения хозяйственной элиты во властвующую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Роль лоббизма в современном российском обществе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Специфика деятельности организаций, созданных для защиты интересов экономической элиты общества, особенности их работы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Пути проявления несовпадения интересов государства и крупного бизнеса, возможности их устранения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Характеристика форм и сфер взаимодействия государства и бизнеса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Координирование действий государства и бизнеса в экономике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Значение борьбы с коррупцией в качестве важного фактора совместных действий государственных и предпринимательских структур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Роль создания в крупных организациях бизнеса специальных служб взаимодействия с органами государственной власти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Объективная необходимость расширения вклада бизнеса в решение социальных проблем страны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Социальная ответственность бизнеса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Возможности усиления социальной ответственности отечественного бизнеса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Характеристика совместных действий государства и бизнеса в решении социальных проблем России </w:t>
      </w:r>
    </w:p>
    <w:p w:rsidR="00090560" w:rsidRPr="004677C9" w:rsidRDefault="00090560" w:rsidP="008A159B">
      <w:pPr>
        <w:numPr>
          <w:ilvl w:val="0"/>
          <w:numId w:val="31"/>
        </w:numPr>
        <w:tabs>
          <w:tab w:val="left" w:pos="1134"/>
        </w:tabs>
        <w:autoSpaceDE w:val="0"/>
        <w:autoSpaceDN w:val="0"/>
        <w:adjustRightInd w:val="0"/>
        <w:spacing w:line="360" w:lineRule="auto"/>
        <w:ind w:left="0" w:firstLine="426"/>
        <w:jc w:val="both"/>
        <w:rPr>
          <w:sz w:val="28"/>
          <w:szCs w:val="28"/>
        </w:rPr>
      </w:pPr>
      <w:r w:rsidRPr="004677C9">
        <w:rPr>
          <w:sz w:val="28"/>
          <w:szCs w:val="28"/>
        </w:rPr>
        <w:t xml:space="preserve">Преимущества и недостатки государственного воздействия на бизнес-структуры. </w:t>
      </w:r>
    </w:p>
    <w:p w:rsidR="0020114A" w:rsidRPr="008A159B" w:rsidRDefault="00090560" w:rsidP="00DF7C11">
      <w:pPr>
        <w:numPr>
          <w:ilvl w:val="0"/>
          <w:numId w:val="31"/>
        </w:numPr>
        <w:tabs>
          <w:tab w:val="left" w:pos="1134"/>
        </w:tabs>
        <w:autoSpaceDE w:val="0"/>
        <w:autoSpaceDN w:val="0"/>
        <w:adjustRightInd w:val="0"/>
        <w:spacing w:line="360" w:lineRule="auto"/>
        <w:ind w:left="0" w:firstLine="709"/>
        <w:jc w:val="both"/>
        <w:rPr>
          <w:b/>
          <w:sz w:val="28"/>
        </w:rPr>
      </w:pPr>
      <w:r w:rsidRPr="008A159B">
        <w:rPr>
          <w:sz w:val="28"/>
          <w:szCs w:val="28"/>
        </w:rPr>
        <w:t xml:space="preserve">Причины возникновения конфликтов в процессе объективного взаимодействия экономической элиты и государства. </w:t>
      </w:r>
    </w:p>
    <w:p w:rsidR="0020114A" w:rsidRDefault="0020114A" w:rsidP="00090560">
      <w:pPr>
        <w:tabs>
          <w:tab w:val="left" w:pos="1134"/>
        </w:tabs>
        <w:spacing w:line="360" w:lineRule="auto"/>
        <w:ind w:firstLine="709"/>
        <w:jc w:val="both"/>
        <w:rPr>
          <w:b/>
          <w:sz w:val="28"/>
        </w:rPr>
        <w:sectPr w:rsidR="0020114A" w:rsidSect="00090560">
          <w:footerReference w:type="even" r:id="rId9"/>
          <w:footerReference w:type="default" r:id="rId10"/>
          <w:pgSz w:w="11906" w:h="16838"/>
          <w:pgMar w:top="1134" w:right="1134" w:bottom="1134" w:left="1134" w:header="709" w:footer="709" w:gutter="0"/>
          <w:pgNumType w:start="1"/>
          <w:cols w:space="708"/>
          <w:titlePg/>
          <w:docGrid w:linePitch="360"/>
        </w:sectPr>
      </w:pPr>
    </w:p>
    <w:p w:rsidR="00090560" w:rsidRPr="0016659B" w:rsidRDefault="00090560" w:rsidP="00090560">
      <w:pPr>
        <w:tabs>
          <w:tab w:val="left" w:pos="1134"/>
        </w:tabs>
        <w:spacing w:line="360" w:lineRule="auto"/>
        <w:ind w:firstLine="709"/>
        <w:jc w:val="both"/>
        <w:rPr>
          <w:b/>
          <w:sz w:val="28"/>
        </w:rPr>
      </w:pPr>
      <w:r w:rsidRPr="0016659B">
        <w:rPr>
          <w:b/>
          <w:sz w:val="28"/>
        </w:rPr>
        <w:lastRenderedPageBreak/>
        <w:t>Примеры оценочных средств для проверки каждой компетенции, формируемой дисциплиной</w:t>
      </w:r>
    </w:p>
    <w:tbl>
      <w:tblPr>
        <w:tblW w:w="1528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4"/>
        <w:gridCol w:w="2410"/>
        <w:gridCol w:w="8901"/>
      </w:tblGrid>
      <w:tr w:rsidR="00ED1D97" w:rsidRPr="009D7D3A" w:rsidTr="006D2895">
        <w:tc>
          <w:tcPr>
            <w:tcW w:w="1986" w:type="dxa"/>
            <w:shd w:val="clear" w:color="auto" w:fill="auto"/>
          </w:tcPr>
          <w:p w:rsidR="00090560" w:rsidRPr="009D7D3A" w:rsidRDefault="00090560" w:rsidP="0020114A">
            <w:pPr>
              <w:tabs>
                <w:tab w:val="left" w:pos="540"/>
              </w:tabs>
              <w:contextualSpacing/>
              <w:jc w:val="center"/>
              <w:rPr>
                <w:b/>
              </w:rPr>
            </w:pPr>
            <w:r w:rsidRPr="009D7D3A">
              <w:rPr>
                <w:b/>
              </w:rPr>
              <w:t>Наименование компетенции</w:t>
            </w:r>
          </w:p>
        </w:tc>
        <w:tc>
          <w:tcPr>
            <w:tcW w:w="1984" w:type="dxa"/>
            <w:shd w:val="clear" w:color="auto" w:fill="auto"/>
          </w:tcPr>
          <w:p w:rsidR="00090560" w:rsidRPr="009D7D3A" w:rsidRDefault="00090560" w:rsidP="0020114A">
            <w:pPr>
              <w:tabs>
                <w:tab w:val="left" w:pos="540"/>
              </w:tabs>
              <w:contextualSpacing/>
              <w:jc w:val="center"/>
              <w:rPr>
                <w:b/>
              </w:rPr>
            </w:pPr>
            <w:r w:rsidRPr="009D7D3A">
              <w:rPr>
                <w:b/>
              </w:rPr>
              <w:t>Индикаторы достижения компетенции</w:t>
            </w:r>
          </w:p>
        </w:tc>
        <w:tc>
          <w:tcPr>
            <w:tcW w:w="2410" w:type="dxa"/>
          </w:tcPr>
          <w:p w:rsidR="00090560" w:rsidRPr="009D7D3A" w:rsidRDefault="00090560" w:rsidP="0020114A">
            <w:pPr>
              <w:tabs>
                <w:tab w:val="left" w:pos="540"/>
              </w:tabs>
              <w:contextualSpacing/>
              <w:jc w:val="center"/>
              <w:rPr>
                <w:b/>
              </w:rPr>
            </w:pPr>
            <w:r w:rsidRPr="00CC3F6F">
              <w:rPr>
                <w:b/>
              </w:rPr>
              <w:t>Наименование  индикаторов достижения компетенции</w:t>
            </w:r>
          </w:p>
        </w:tc>
        <w:tc>
          <w:tcPr>
            <w:tcW w:w="8901" w:type="dxa"/>
            <w:shd w:val="clear" w:color="auto" w:fill="auto"/>
          </w:tcPr>
          <w:p w:rsidR="00090560" w:rsidRPr="009D7D3A" w:rsidRDefault="00090560" w:rsidP="0020114A">
            <w:pPr>
              <w:tabs>
                <w:tab w:val="left" w:pos="540"/>
              </w:tabs>
              <w:contextualSpacing/>
              <w:jc w:val="center"/>
              <w:rPr>
                <w:b/>
              </w:rPr>
            </w:pPr>
            <w:r w:rsidRPr="009D7D3A">
              <w:rPr>
                <w:b/>
              </w:rPr>
              <w:t xml:space="preserve">Типовые </w:t>
            </w:r>
            <w:r w:rsidR="006D2895">
              <w:rPr>
                <w:b/>
              </w:rPr>
              <w:t xml:space="preserve">контрольные </w:t>
            </w:r>
            <w:r w:rsidRPr="009D7D3A">
              <w:rPr>
                <w:b/>
              </w:rPr>
              <w:t>задания</w:t>
            </w:r>
          </w:p>
        </w:tc>
      </w:tr>
      <w:tr w:rsidR="00ED1D97" w:rsidRPr="009D7D3A" w:rsidTr="006D2895">
        <w:trPr>
          <w:trHeight w:val="3403"/>
        </w:trPr>
        <w:tc>
          <w:tcPr>
            <w:tcW w:w="1986" w:type="dxa"/>
            <w:vMerge w:val="restart"/>
            <w:shd w:val="clear" w:color="auto" w:fill="auto"/>
          </w:tcPr>
          <w:p w:rsidR="00090560" w:rsidRDefault="00090560" w:rsidP="0020114A">
            <w:r w:rsidRPr="00E96695">
              <w:t xml:space="preserve">Способность к взаимодействию с внутренними и внешними стейкхолдерами компании </w:t>
            </w:r>
          </w:p>
          <w:p w:rsidR="00090560" w:rsidRPr="00E96695" w:rsidRDefault="00090560" w:rsidP="0020114A">
            <w:r>
              <w:t>(ПК-5)</w:t>
            </w:r>
          </w:p>
        </w:tc>
        <w:tc>
          <w:tcPr>
            <w:tcW w:w="1984" w:type="dxa"/>
            <w:shd w:val="clear" w:color="auto" w:fill="auto"/>
          </w:tcPr>
          <w:p w:rsidR="00090560" w:rsidRPr="00E96695" w:rsidRDefault="00090560" w:rsidP="0020114A">
            <w:r w:rsidRPr="00E96695">
              <w:t>1.Применяет современные методы определения и ранжирования внутренних и внешних стейкхолдеров компании.</w:t>
            </w:r>
          </w:p>
        </w:tc>
        <w:tc>
          <w:tcPr>
            <w:tcW w:w="2410" w:type="dxa"/>
          </w:tcPr>
          <w:p w:rsidR="00090560" w:rsidRPr="009305E2" w:rsidRDefault="00090560" w:rsidP="0020114A">
            <w:pPr>
              <w:jc w:val="both"/>
            </w:pPr>
            <w:r w:rsidRPr="009305E2">
              <w:rPr>
                <w:b/>
              </w:rPr>
              <w:t>Знать:</w:t>
            </w:r>
            <w:r w:rsidRPr="009305E2">
              <w:t xml:space="preserve"> Современные методы определения и ранжирования внешних и внутренних стейкхолдеров  </w:t>
            </w:r>
          </w:p>
          <w:p w:rsidR="00090560" w:rsidRPr="009305E2" w:rsidRDefault="00090560" w:rsidP="0020114A">
            <w:pPr>
              <w:jc w:val="both"/>
            </w:pPr>
            <w:r w:rsidRPr="009305E2">
              <w:rPr>
                <w:b/>
              </w:rPr>
              <w:t xml:space="preserve">Уметь: </w:t>
            </w:r>
            <w:r w:rsidRPr="009305E2">
              <w:t xml:space="preserve">в зависимости от ситуации и целей принятия управленческих решений использовать методы определения и ранжирования внешних и внутренних стейкхолдеров  </w:t>
            </w:r>
          </w:p>
        </w:tc>
        <w:tc>
          <w:tcPr>
            <w:tcW w:w="8901" w:type="dxa"/>
            <w:shd w:val="clear" w:color="auto" w:fill="auto"/>
          </w:tcPr>
          <w:p w:rsidR="00090560" w:rsidRDefault="00090560" w:rsidP="0020114A">
            <w:pPr>
              <w:rPr>
                <w:b/>
              </w:rPr>
            </w:pPr>
            <w:r>
              <w:rPr>
                <w:b/>
              </w:rPr>
              <w:t xml:space="preserve">Задание 1. </w:t>
            </w:r>
          </w:p>
          <w:p w:rsidR="00090560" w:rsidRPr="00090560" w:rsidRDefault="00090560" w:rsidP="0020114A">
            <w:r w:rsidRPr="00090560">
              <w:t>Тестовое задание (пример)</w:t>
            </w:r>
          </w:p>
          <w:p w:rsidR="00090560" w:rsidRPr="002F7732" w:rsidRDefault="00090560" w:rsidP="0020114A">
            <w:pPr>
              <w:tabs>
                <w:tab w:val="left" w:pos="540"/>
                <w:tab w:val="left" w:pos="993"/>
                <w:tab w:val="left" w:pos="8730"/>
              </w:tabs>
              <w:jc w:val="both"/>
              <w:rPr>
                <w:i/>
              </w:rPr>
            </w:pPr>
            <w:r w:rsidRPr="002F7732">
              <w:rPr>
                <w:i/>
              </w:rPr>
              <w:t>Инструкция: выбрать один правильный ответ</w:t>
            </w:r>
          </w:p>
          <w:p w:rsidR="00090560" w:rsidRPr="002F7732" w:rsidRDefault="00090560" w:rsidP="0020114A">
            <w:pPr>
              <w:autoSpaceDE w:val="0"/>
              <w:autoSpaceDN w:val="0"/>
              <w:adjustRightInd w:val="0"/>
              <w:ind w:firstLine="708"/>
              <w:jc w:val="both"/>
            </w:pPr>
            <w:r w:rsidRPr="002F7732">
              <w:t xml:space="preserve">Группы, организации или индивидуумы, на которые влияет компания и от которых она зависит – это…. </w:t>
            </w:r>
          </w:p>
          <w:p w:rsidR="00090560" w:rsidRPr="002F7732" w:rsidRDefault="00090560" w:rsidP="006D2895">
            <w:pPr>
              <w:numPr>
                <w:ilvl w:val="0"/>
                <w:numId w:val="30"/>
              </w:numPr>
              <w:tabs>
                <w:tab w:val="left" w:pos="879"/>
              </w:tabs>
              <w:autoSpaceDE w:val="0"/>
              <w:autoSpaceDN w:val="0"/>
              <w:adjustRightInd w:val="0"/>
              <w:ind w:left="0" w:firstLine="709"/>
              <w:jc w:val="both"/>
            </w:pPr>
            <w:r w:rsidRPr="002F7732">
              <w:t xml:space="preserve">штат (сотрудники) </w:t>
            </w:r>
          </w:p>
          <w:p w:rsidR="00090560" w:rsidRPr="002F7732" w:rsidRDefault="00090560" w:rsidP="006D2895">
            <w:pPr>
              <w:numPr>
                <w:ilvl w:val="0"/>
                <w:numId w:val="30"/>
              </w:numPr>
              <w:tabs>
                <w:tab w:val="left" w:pos="879"/>
              </w:tabs>
              <w:autoSpaceDE w:val="0"/>
              <w:autoSpaceDN w:val="0"/>
              <w:adjustRightInd w:val="0"/>
              <w:ind w:left="0" w:firstLine="709"/>
              <w:jc w:val="both"/>
            </w:pPr>
            <w:r w:rsidRPr="002F7732">
              <w:t xml:space="preserve">акционеры </w:t>
            </w:r>
          </w:p>
          <w:p w:rsidR="00090560" w:rsidRPr="002F7732" w:rsidRDefault="00090560" w:rsidP="006D2895">
            <w:pPr>
              <w:numPr>
                <w:ilvl w:val="0"/>
                <w:numId w:val="30"/>
              </w:numPr>
              <w:tabs>
                <w:tab w:val="left" w:pos="879"/>
              </w:tabs>
              <w:autoSpaceDE w:val="0"/>
              <w:autoSpaceDN w:val="0"/>
              <w:adjustRightInd w:val="0"/>
              <w:ind w:left="0" w:firstLine="709"/>
              <w:jc w:val="both"/>
            </w:pPr>
            <w:r w:rsidRPr="002F7732">
              <w:t xml:space="preserve">инвесторы </w:t>
            </w:r>
          </w:p>
          <w:p w:rsidR="00090560" w:rsidRPr="002F7732" w:rsidRDefault="00090560" w:rsidP="006D2895">
            <w:pPr>
              <w:numPr>
                <w:ilvl w:val="0"/>
                <w:numId w:val="30"/>
              </w:numPr>
              <w:tabs>
                <w:tab w:val="left" w:pos="879"/>
              </w:tabs>
              <w:autoSpaceDE w:val="0"/>
              <w:autoSpaceDN w:val="0"/>
              <w:adjustRightInd w:val="0"/>
              <w:ind w:left="0" w:firstLine="709"/>
              <w:jc w:val="both"/>
            </w:pPr>
            <w:proofErr w:type="spellStart"/>
            <w:r w:rsidRPr="002F7732">
              <w:t>стейкхолдеры</w:t>
            </w:r>
            <w:proofErr w:type="spellEnd"/>
            <w:r w:rsidRPr="002F7732">
              <w:t xml:space="preserve"> </w:t>
            </w:r>
          </w:p>
          <w:p w:rsidR="00090560" w:rsidRPr="002F7732" w:rsidRDefault="00090560" w:rsidP="006D2895">
            <w:pPr>
              <w:numPr>
                <w:ilvl w:val="0"/>
                <w:numId w:val="30"/>
              </w:numPr>
              <w:tabs>
                <w:tab w:val="left" w:pos="879"/>
              </w:tabs>
              <w:autoSpaceDE w:val="0"/>
              <w:autoSpaceDN w:val="0"/>
              <w:adjustRightInd w:val="0"/>
              <w:ind w:left="0" w:firstLine="709"/>
              <w:jc w:val="both"/>
            </w:pPr>
            <w:r w:rsidRPr="002F7732">
              <w:t xml:space="preserve">кредиторы </w:t>
            </w:r>
          </w:p>
          <w:p w:rsidR="00090560" w:rsidRPr="00E15866" w:rsidRDefault="00090560" w:rsidP="006D2895">
            <w:pPr>
              <w:pStyle w:val="24"/>
              <w:numPr>
                <w:ilvl w:val="0"/>
                <w:numId w:val="30"/>
              </w:numPr>
              <w:tabs>
                <w:tab w:val="left" w:pos="879"/>
              </w:tabs>
              <w:ind w:left="0" w:firstLine="709"/>
              <w:jc w:val="both"/>
            </w:pPr>
            <w:r w:rsidRPr="002F7732">
              <w:t>органы власти.</w:t>
            </w:r>
          </w:p>
          <w:p w:rsidR="00090560" w:rsidRDefault="00090560" w:rsidP="0020114A">
            <w:pPr>
              <w:rPr>
                <w:b/>
              </w:rPr>
            </w:pPr>
            <w:r w:rsidRPr="009D7D3A">
              <w:rPr>
                <w:b/>
              </w:rPr>
              <w:t>Задание</w:t>
            </w:r>
            <w:r>
              <w:rPr>
                <w:b/>
              </w:rPr>
              <w:t xml:space="preserve"> 2. </w:t>
            </w:r>
          </w:p>
          <w:p w:rsidR="00090560" w:rsidRDefault="00090560" w:rsidP="0020114A">
            <w:r>
              <w:t xml:space="preserve">Перечислите современные методы определения и ранжирования стейкхолдеров. </w:t>
            </w:r>
          </w:p>
        </w:tc>
      </w:tr>
      <w:tr w:rsidR="00ED1D97" w:rsidRPr="009D7D3A" w:rsidTr="006D2895">
        <w:tc>
          <w:tcPr>
            <w:tcW w:w="1986" w:type="dxa"/>
            <w:vMerge/>
            <w:shd w:val="clear" w:color="auto" w:fill="auto"/>
          </w:tcPr>
          <w:p w:rsidR="00090560" w:rsidRPr="00E96695" w:rsidRDefault="00090560" w:rsidP="0020114A"/>
        </w:tc>
        <w:tc>
          <w:tcPr>
            <w:tcW w:w="1984" w:type="dxa"/>
            <w:shd w:val="clear" w:color="auto" w:fill="auto"/>
          </w:tcPr>
          <w:p w:rsidR="00090560" w:rsidRPr="00E96695" w:rsidRDefault="00090560" w:rsidP="0020114A">
            <w:pPr>
              <w:pStyle w:val="Default"/>
            </w:pPr>
            <w:r w:rsidRPr="00E96695">
              <w:t>2.Определяет способы эффективного взаимодействия компании с внутренними и внешними стейкхолдерами.</w:t>
            </w:r>
          </w:p>
        </w:tc>
        <w:tc>
          <w:tcPr>
            <w:tcW w:w="2410" w:type="dxa"/>
          </w:tcPr>
          <w:p w:rsidR="00090560" w:rsidRPr="009305E2" w:rsidRDefault="00090560" w:rsidP="0020114A">
            <w:r w:rsidRPr="009305E2">
              <w:rPr>
                <w:b/>
              </w:rPr>
              <w:t xml:space="preserve">Знать: </w:t>
            </w:r>
            <w:r w:rsidRPr="009305E2">
              <w:t>методы делегирования полномочий и ответственности, роль корпоративного управления в организации эффективного взаимодействия с заинтересованными сторонами</w:t>
            </w:r>
          </w:p>
          <w:p w:rsidR="00090560" w:rsidRPr="009305E2" w:rsidRDefault="00090560" w:rsidP="0020114A">
            <w:pPr>
              <w:rPr>
                <w:b/>
              </w:rPr>
            </w:pPr>
            <w:r w:rsidRPr="009305E2">
              <w:rPr>
                <w:b/>
              </w:rPr>
              <w:lastRenderedPageBreak/>
              <w:t xml:space="preserve">Уметь: </w:t>
            </w:r>
            <w:r w:rsidRPr="009305E2">
              <w:t>правильно определять цели и задачи, осуществлять распределение полномочий, оценивать состояние внешней среды и возможности эффективного взаимодействия  со стейкхолдерами.</w:t>
            </w:r>
          </w:p>
        </w:tc>
        <w:tc>
          <w:tcPr>
            <w:tcW w:w="8901" w:type="dxa"/>
            <w:shd w:val="clear" w:color="auto" w:fill="auto"/>
          </w:tcPr>
          <w:p w:rsidR="00090560" w:rsidRDefault="00090560" w:rsidP="0020114A">
            <w:pPr>
              <w:rPr>
                <w:b/>
              </w:rPr>
            </w:pPr>
            <w:r>
              <w:rPr>
                <w:b/>
              </w:rPr>
              <w:lastRenderedPageBreak/>
              <w:t xml:space="preserve">Задание 1. </w:t>
            </w:r>
          </w:p>
          <w:p w:rsidR="00090560" w:rsidRPr="00090560" w:rsidRDefault="00090560" w:rsidP="0020114A">
            <w:r w:rsidRPr="00090560">
              <w:t>Тестовое задание (пример)</w:t>
            </w:r>
          </w:p>
          <w:p w:rsidR="00090560" w:rsidRPr="00145716" w:rsidRDefault="00090560" w:rsidP="0020114A">
            <w:pPr>
              <w:tabs>
                <w:tab w:val="left" w:pos="540"/>
                <w:tab w:val="left" w:pos="993"/>
                <w:tab w:val="left" w:pos="8730"/>
              </w:tabs>
              <w:jc w:val="both"/>
              <w:rPr>
                <w:i/>
              </w:rPr>
            </w:pPr>
            <w:r w:rsidRPr="002F7732">
              <w:rPr>
                <w:i/>
              </w:rPr>
              <w:t>Инструкция: выбрать один правильный ответ</w:t>
            </w:r>
          </w:p>
          <w:p w:rsidR="00090560" w:rsidRPr="002F7732" w:rsidRDefault="00090560" w:rsidP="0020114A">
            <w:pPr>
              <w:tabs>
                <w:tab w:val="left" w:pos="540"/>
                <w:tab w:val="left" w:pos="993"/>
                <w:tab w:val="left" w:pos="8730"/>
              </w:tabs>
              <w:jc w:val="both"/>
            </w:pPr>
            <w:r w:rsidRPr="002F7732">
              <w:t>Выберите верную последовательность этапов, которая отражает закономерное содержание процесса управления:</w:t>
            </w:r>
          </w:p>
          <w:p w:rsidR="00090560" w:rsidRPr="002F7732" w:rsidRDefault="00090560" w:rsidP="0020114A">
            <w:pPr>
              <w:tabs>
                <w:tab w:val="left" w:pos="540"/>
                <w:tab w:val="left" w:pos="993"/>
                <w:tab w:val="left" w:pos="8730"/>
              </w:tabs>
              <w:jc w:val="both"/>
            </w:pPr>
            <w:r w:rsidRPr="002F7732">
              <w:t>-</w:t>
            </w:r>
            <w:r w:rsidRPr="002F7732">
              <w:tab/>
              <w:t>проблема – цель – принятие решения – распределение работ;</w:t>
            </w:r>
          </w:p>
          <w:p w:rsidR="00090560" w:rsidRPr="002F7732" w:rsidRDefault="00090560" w:rsidP="0020114A">
            <w:pPr>
              <w:tabs>
                <w:tab w:val="left" w:pos="540"/>
                <w:tab w:val="left" w:pos="993"/>
                <w:tab w:val="left" w:pos="8730"/>
              </w:tabs>
              <w:jc w:val="both"/>
            </w:pPr>
            <w:r w:rsidRPr="002F7732">
              <w:t>-</w:t>
            </w:r>
            <w:r w:rsidRPr="002F7732">
              <w:tab/>
              <w:t>цель – проблема -  решение – контроль исполнения;</w:t>
            </w:r>
          </w:p>
          <w:p w:rsidR="00090560" w:rsidRPr="002F7732" w:rsidRDefault="00090560" w:rsidP="0020114A">
            <w:pPr>
              <w:tabs>
                <w:tab w:val="left" w:pos="540"/>
                <w:tab w:val="left" w:pos="993"/>
                <w:tab w:val="left" w:pos="8730"/>
              </w:tabs>
              <w:jc w:val="both"/>
            </w:pPr>
            <w:r w:rsidRPr="002F7732">
              <w:t>-</w:t>
            </w:r>
            <w:r w:rsidRPr="002F7732">
              <w:tab/>
              <w:t>ситуация – цель – решение – организованная работа;</w:t>
            </w:r>
          </w:p>
          <w:p w:rsidR="00090560" w:rsidRPr="002F7732" w:rsidRDefault="00090560" w:rsidP="0020114A">
            <w:pPr>
              <w:tabs>
                <w:tab w:val="left" w:pos="540"/>
                <w:tab w:val="left" w:pos="993"/>
                <w:tab w:val="left" w:pos="8730"/>
              </w:tabs>
              <w:jc w:val="both"/>
            </w:pPr>
            <w:r w:rsidRPr="002F7732">
              <w:t>-</w:t>
            </w:r>
            <w:r w:rsidRPr="002F7732">
              <w:tab/>
              <w:t>цель – ситуация – проблема – управленческое решение;</w:t>
            </w:r>
          </w:p>
          <w:p w:rsidR="00090560" w:rsidRPr="002F7732" w:rsidRDefault="00090560" w:rsidP="0020114A">
            <w:r>
              <w:t xml:space="preserve">-        </w:t>
            </w:r>
            <w:r w:rsidRPr="002F7732">
              <w:t xml:space="preserve">планирование – принятие решения – </w:t>
            </w:r>
            <w:r>
              <w:t xml:space="preserve">контроль - </w:t>
            </w:r>
            <w:r w:rsidRPr="002F7732">
              <w:t>организация</w:t>
            </w:r>
          </w:p>
          <w:p w:rsidR="00090560" w:rsidRDefault="00090560" w:rsidP="0020114A">
            <w:pPr>
              <w:rPr>
                <w:b/>
              </w:rPr>
            </w:pPr>
            <w:r w:rsidRPr="009D7D3A">
              <w:rPr>
                <w:b/>
              </w:rPr>
              <w:t>Задание</w:t>
            </w:r>
            <w:r>
              <w:rPr>
                <w:b/>
              </w:rPr>
              <w:t xml:space="preserve"> 2. </w:t>
            </w:r>
          </w:p>
          <w:p w:rsidR="00090560" w:rsidRDefault="00090560" w:rsidP="0020114A">
            <w:pPr>
              <w:jc w:val="center"/>
              <w:rPr>
                <w:b/>
              </w:rPr>
            </w:pPr>
            <w:r>
              <w:rPr>
                <w:b/>
              </w:rPr>
              <w:lastRenderedPageBreak/>
              <w:t xml:space="preserve">Ситуационное задание </w:t>
            </w:r>
          </w:p>
          <w:p w:rsidR="00090560" w:rsidRPr="009C4863" w:rsidRDefault="00090560" w:rsidP="0020114A">
            <w:pPr>
              <w:jc w:val="center"/>
              <w:rPr>
                <w:sz w:val="20"/>
                <w:szCs w:val="20"/>
              </w:rPr>
            </w:pPr>
            <w:r w:rsidRPr="009C4863">
              <w:rPr>
                <w:sz w:val="20"/>
                <w:szCs w:val="20"/>
              </w:rPr>
              <w:t>«Повышение эффективности взаимодействия, органов местного самоуправления - муниципальных образований Центрального Федерального округа и г. Москвы и одного из крупных застройщиков, ООО «</w:t>
            </w:r>
            <w:proofErr w:type="spellStart"/>
            <w:r w:rsidRPr="009C4863">
              <w:rPr>
                <w:sz w:val="20"/>
                <w:szCs w:val="20"/>
              </w:rPr>
              <w:t>Москапстрой</w:t>
            </w:r>
            <w:proofErr w:type="spellEnd"/>
            <w:r w:rsidRPr="009C4863">
              <w:rPr>
                <w:sz w:val="20"/>
                <w:szCs w:val="20"/>
              </w:rPr>
              <w:t>» при реализации социально значимых проектов»</w:t>
            </w:r>
          </w:p>
          <w:p w:rsidR="00090560" w:rsidRPr="009C4863" w:rsidRDefault="00090560" w:rsidP="0020114A">
            <w:pPr>
              <w:autoSpaceDE w:val="0"/>
              <w:autoSpaceDN w:val="0"/>
              <w:adjustRightInd w:val="0"/>
              <w:jc w:val="both"/>
              <w:rPr>
                <w:sz w:val="20"/>
                <w:szCs w:val="20"/>
              </w:rPr>
            </w:pPr>
            <w:r w:rsidRPr="009C4863">
              <w:rPr>
                <w:sz w:val="20"/>
                <w:szCs w:val="20"/>
              </w:rPr>
              <w:t>В рамках данной задачи предполагается раскрытие следующих</w:t>
            </w:r>
            <w:r>
              <w:rPr>
                <w:sz w:val="20"/>
                <w:szCs w:val="20"/>
              </w:rPr>
              <w:t xml:space="preserve"> </w:t>
            </w:r>
            <w:r w:rsidRPr="009C4863">
              <w:rPr>
                <w:sz w:val="20"/>
                <w:szCs w:val="20"/>
              </w:rPr>
              <w:t>вопросов:</w:t>
            </w:r>
          </w:p>
          <w:p w:rsidR="00090560" w:rsidRPr="009C4863" w:rsidRDefault="00090560" w:rsidP="0020114A">
            <w:pPr>
              <w:autoSpaceDE w:val="0"/>
              <w:autoSpaceDN w:val="0"/>
              <w:adjustRightInd w:val="0"/>
              <w:jc w:val="both"/>
              <w:rPr>
                <w:sz w:val="20"/>
                <w:szCs w:val="20"/>
              </w:rPr>
            </w:pPr>
            <w:r w:rsidRPr="009C4863">
              <w:rPr>
                <w:rFonts w:ascii="Symbol" w:hAnsi="Symbol" w:cs="Symbol"/>
                <w:sz w:val="20"/>
                <w:szCs w:val="20"/>
              </w:rPr>
              <w:t></w:t>
            </w:r>
            <w:r w:rsidRPr="009C4863">
              <w:rPr>
                <w:rFonts w:ascii="Symbol" w:hAnsi="Symbol" w:cs="Symbol"/>
                <w:sz w:val="20"/>
                <w:szCs w:val="20"/>
              </w:rPr>
              <w:t></w:t>
            </w:r>
            <w:r w:rsidRPr="009C4863">
              <w:rPr>
                <w:sz w:val="20"/>
                <w:szCs w:val="20"/>
              </w:rPr>
              <w:t>роль межотраслевого комплекса в структуре народного хозяйства;</w:t>
            </w:r>
          </w:p>
          <w:p w:rsidR="00090560" w:rsidRPr="009C4863" w:rsidRDefault="00090560" w:rsidP="0020114A">
            <w:pPr>
              <w:autoSpaceDE w:val="0"/>
              <w:autoSpaceDN w:val="0"/>
              <w:adjustRightInd w:val="0"/>
              <w:jc w:val="both"/>
              <w:rPr>
                <w:sz w:val="20"/>
                <w:szCs w:val="20"/>
              </w:rPr>
            </w:pPr>
            <w:r w:rsidRPr="009C4863">
              <w:rPr>
                <w:rFonts w:ascii="Symbol" w:hAnsi="Symbol" w:cs="Symbol"/>
                <w:sz w:val="20"/>
                <w:szCs w:val="20"/>
              </w:rPr>
              <w:t></w:t>
            </w:r>
            <w:r w:rsidRPr="009C4863">
              <w:rPr>
                <w:rFonts w:ascii="Symbol" w:hAnsi="Symbol" w:cs="Symbol"/>
                <w:sz w:val="20"/>
                <w:szCs w:val="20"/>
              </w:rPr>
              <w:t></w:t>
            </w:r>
            <w:r w:rsidRPr="009C4863">
              <w:rPr>
                <w:sz w:val="20"/>
                <w:szCs w:val="20"/>
              </w:rPr>
              <w:t>описание межотраслевых связей комплекса и взаимоотношений с</w:t>
            </w:r>
            <w:r>
              <w:rPr>
                <w:sz w:val="20"/>
                <w:szCs w:val="20"/>
              </w:rPr>
              <w:t xml:space="preserve"> </w:t>
            </w:r>
            <w:r w:rsidRPr="009C4863">
              <w:rPr>
                <w:sz w:val="20"/>
                <w:szCs w:val="20"/>
              </w:rPr>
              <w:t>представителями органов государственной власти.</w:t>
            </w:r>
          </w:p>
          <w:p w:rsidR="00090560" w:rsidRPr="009C4863" w:rsidRDefault="00090560" w:rsidP="0020114A">
            <w:pPr>
              <w:autoSpaceDE w:val="0"/>
              <w:autoSpaceDN w:val="0"/>
              <w:adjustRightInd w:val="0"/>
              <w:jc w:val="both"/>
              <w:rPr>
                <w:sz w:val="20"/>
                <w:szCs w:val="20"/>
              </w:rPr>
            </w:pPr>
            <w:r w:rsidRPr="009C4863">
              <w:rPr>
                <w:rFonts w:ascii="Symbol" w:hAnsi="Symbol" w:cs="Symbol"/>
                <w:sz w:val="20"/>
                <w:szCs w:val="20"/>
              </w:rPr>
              <w:t></w:t>
            </w:r>
            <w:r w:rsidRPr="009C4863">
              <w:rPr>
                <w:rFonts w:ascii="Symbol" w:hAnsi="Symbol" w:cs="Symbol"/>
                <w:sz w:val="20"/>
                <w:szCs w:val="20"/>
              </w:rPr>
              <w:t></w:t>
            </w:r>
            <w:r w:rsidRPr="009C4863">
              <w:rPr>
                <w:sz w:val="20"/>
                <w:szCs w:val="20"/>
              </w:rPr>
              <w:t>классификация отраслей, входящих в состав комплекса, в соответствии</w:t>
            </w:r>
            <w:r>
              <w:rPr>
                <w:sz w:val="20"/>
                <w:szCs w:val="20"/>
              </w:rPr>
              <w:t xml:space="preserve"> </w:t>
            </w:r>
            <w:r w:rsidRPr="009C4863">
              <w:rPr>
                <w:sz w:val="20"/>
                <w:szCs w:val="20"/>
              </w:rPr>
              <w:t>с Общероссийским классификатором внешнеэкономической деятельности;</w:t>
            </w:r>
          </w:p>
          <w:p w:rsidR="00090560" w:rsidRPr="009C4863" w:rsidRDefault="00090560" w:rsidP="0020114A">
            <w:pPr>
              <w:autoSpaceDE w:val="0"/>
              <w:autoSpaceDN w:val="0"/>
              <w:adjustRightInd w:val="0"/>
              <w:jc w:val="both"/>
              <w:rPr>
                <w:sz w:val="20"/>
                <w:szCs w:val="20"/>
              </w:rPr>
            </w:pPr>
            <w:r w:rsidRPr="009C4863">
              <w:rPr>
                <w:rFonts w:ascii="Symbol" w:hAnsi="Symbol" w:cs="Symbol"/>
                <w:sz w:val="20"/>
                <w:szCs w:val="20"/>
              </w:rPr>
              <w:t></w:t>
            </w:r>
            <w:r w:rsidRPr="009C4863">
              <w:rPr>
                <w:rFonts w:ascii="Symbol" w:hAnsi="Symbol" w:cs="Symbol"/>
                <w:sz w:val="20"/>
                <w:szCs w:val="20"/>
              </w:rPr>
              <w:t></w:t>
            </w:r>
            <w:r w:rsidRPr="009C4863">
              <w:rPr>
                <w:sz w:val="20"/>
                <w:szCs w:val="20"/>
              </w:rPr>
              <w:t>краткая характеристика каждой из отраслей, входящих в состав</w:t>
            </w:r>
            <w:r>
              <w:rPr>
                <w:sz w:val="20"/>
                <w:szCs w:val="20"/>
              </w:rPr>
              <w:t xml:space="preserve"> </w:t>
            </w:r>
            <w:r w:rsidRPr="009C4863">
              <w:rPr>
                <w:sz w:val="20"/>
                <w:szCs w:val="20"/>
              </w:rPr>
              <w:t>комплекса и приоритетные направления взаимоотношений с органами власти;</w:t>
            </w:r>
          </w:p>
          <w:p w:rsidR="00090560" w:rsidRPr="00E6046C" w:rsidRDefault="00090560" w:rsidP="0020114A">
            <w:pPr>
              <w:autoSpaceDE w:val="0"/>
              <w:autoSpaceDN w:val="0"/>
              <w:adjustRightInd w:val="0"/>
              <w:jc w:val="both"/>
              <w:rPr>
                <w:sz w:val="20"/>
                <w:szCs w:val="20"/>
              </w:rPr>
            </w:pPr>
            <w:r w:rsidRPr="009C4863">
              <w:rPr>
                <w:rFonts w:ascii="Symbol" w:hAnsi="Symbol" w:cs="Symbol"/>
                <w:sz w:val="20"/>
                <w:szCs w:val="20"/>
              </w:rPr>
              <w:t></w:t>
            </w:r>
            <w:r w:rsidRPr="009C4863">
              <w:rPr>
                <w:rFonts w:ascii="Symbol" w:hAnsi="Symbol" w:cs="Symbol"/>
                <w:sz w:val="20"/>
                <w:szCs w:val="20"/>
              </w:rPr>
              <w:t></w:t>
            </w:r>
            <w:r w:rsidRPr="009C4863">
              <w:rPr>
                <w:sz w:val="20"/>
                <w:szCs w:val="20"/>
              </w:rPr>
              <w:t>краткая характеристика экономического, промышленного и</w:t>
            </w:r>
            <w:r>
              <w:rPr>
                <w:sz w:val="20"/>
                <w:szCs w:val="20"/>
              </w:rPr>
              <w:t xml:space="preserve"> </w:t>
            </w:r>
            <w:r w:rsidRPr="009C4863">
              <w:rPr>
                <w:sz w:val="20"/>
                <w:szCs w:val="20"/>
              </w:rPr>
              <w:t>инвестиционного потенциалов межотраслевого комплекса и каждой из</w:t>
            </w:r>
            <w:r>
              <w:rPr>
                <w:sz w:val="20"/>
                <w:szCs w:val="20"/>
              </w:rPr>
              <w:t xml:space="preserve"> </w:t>
            </w:r>
            <w:r w:rsidRPr="009C4863">
              <w:rPr>
                <w:sz w:val="20"/>
                <w:szCs w:val="20"/>
              </w:rPr>
              <w:t>отраслей в него входящих;</w:t>
            </w:r>
          </w:p>
          <w:p w:rsidR="00090560" w:rsidRPr="009C4863" w:rsidRDefault="00090560" w:rsidP="0020114A">
            <w:pPr>
              <w:autoSpaceDE w:val="0"/>
              <w:autoSpaceDN w:val="0"/>
              <w:adjustRightInd w:val="0"/>
              <w:jc w:val="both"/>
              <w:rPr>
                <w:sz w:val="20"/>
                <w:szCs w:val="20"/>
              </w:rPr>
            </w:pPr>
            <w:r w:rsidRPr="009C4863">
              <w:rPr>
                <w:rFonts w:ascii="Symbol" w:hAnsi="Symbol" w:cs="Symbol"/>
                <w:sz w:val="20"/>
                <w:szCs w:val="20"/>
              </w:rPr>
              <w:t></w:t>
            </w:r>
            <w:r w:rsidRPr="009C4863">
              <w:rPr>
                <w:rFonts w:ascii="Symbol" w:hAnsi="Symbol" w:cs="Symbol"/>
                <w:sz w:val="20"/>
                <w:szCs w:val="20"/>
              </w:rPr>
              <w:t></w:t>
            </w:r>
            <w:r w:rsidRPr="009C4863">
              <w:rPr>
                <w:sz w:val="20"/>
                <w:szCs w:val="20"/>
              </w:rPr>
              <w:t>способность выбора и реализации различных форм и моделей</w:t>
            </w:r>
            <w:r>
              <w:rPr>
                <w:sz w:val="20"/>
                <w:szCs w:val="20"/>
              </w:rPr>
              <w:t xml:space="preserve"> </w:t>
            </w:r>
            <w:r w:rsidRPr="009C4863">
              <w:rPr>
                <w:sz w:val="20"/>
                <w:szCs w:val="20"/>
              </w:rPr>
              <w:t>государственно-частного партнерства</w:t>
            </w:r>
            <w:r>
              <w:rPr>
                <w:sz w:val="20"/>
                <w:szCs w:val="20"/>
              </w:rPr>
              <w:t xml:space="preserve"> </w:t>
            </w:r>
            <w:r w:rsidRPr="009C4863">
              <w:rPr>
                <w:sz w:val="20"/>
                <w:szCs w:val="20"/>
              </w:rPr>
              <w:t>(ГЧП);</w:t>
            </w:r>
          </w:p>
          <w:p w:rsidR="00090560" w:rsidRPr="00E6046C" w:rsidRDefault="00090560" w:rsidP="0020114A">
            <w:pPr>
              <w:autoSpaceDE w:val="0"/>
              <w:autoSpaceDN w:val="0"/>
              <w:adjustRightInd w:val="0"/>
              <w:jc w:val="both"/>
              <w:rPr>
                <w:sz w:val="20"/>
                <w:szCs w:val="20"/>
              </w:rPr>
            </w:pPr>
            <w:r w:rsidRPr="009C4863">
              <w:rPr>
                <w:rFonts w:ascii="Symbol" w:hAnsi="Symbol" w:cs="Symbol"/>
                <w:sz w:val="20"/>
                <w:szCs w:val="20"/>
              </w:rPr>
              <w:t></w:t>
            </w:r>
            <w:r w:rsidRPr="009C4863">
              <w:rPr>
                <w:rFonts w:ascii="Symbol" w:hAnsi="Symbol" w:cs="Symbol"/>
                <w:sz w:val="20"/>
                <w:szCs w:val="20"/>
              </w:rPr>
              <w:t></w:t>
            </w:r>
            <w:r w:rsidRPr="009C4863">
              <w:rPr>
                <w:sz w:val="20"/>
                <w:szCs w:val="20"/>
              </w:rPr>
              <w:t>характеристика мест размещения ресурсов, необходимых для</w:t>
            </w:r>
            <w:r>
              <w:rPr>
                <w:sz w:val="20"/>
                <w:szCs w:val="20"/>
              </w:rPr>
              <w:t xml:space="preserve"> </w:t>
            </w:r>
            <w:r w:rsidRPr="009C4863">
              <w:rPr>
                <w:sz w:val="20"/>
                <w:szCs w:val="20"/>
              </w:rPr>
              <w:t>функционирования межотраслевого комплекса.</w:t>
            </w:r>
          </w:p>
        </w:tc>
      </w:tr>
      <w:tr w:rsidR="00ED1D97" w:rsidRPr="009D7D3A" w:rsidTr="006D2895">
        <w:tc>
          <w:tcPr>
            <w:tcW w:w="1986" w:type="dxa"/>
            <w:vMerge/>
            <w:shd w:val="clear" w:color="auto" w:fill="auto"/>
          </w:tcPr>
          <w:p w:rsidR="00090560" w:rsidRPr="00E96695" w:rsidRDefault="00090560" w:rsidP="0020114A"/>
        </w:tc>
        <w:tc>
          <w:tcPr>
            <w:tcW w:w="1984" w:type="dxa"/>
            <w:shd w:val="clear" w:color="auto" w:fill="auto"/>
          </w:tcPr>
          <w:p w:rsidR="00090560" w:rsidRPr="00E96695" w:rsidRDefault="00090560" w:rsidP="0020114A">
            <w:r w:rsidRPr="00E96695">
              <w:t>3.Организует мониторинг практики взаимодействия со стейкхолдерами компании.</w:t>
            </w:r>
          </w:p>
        </w:tc>
        <w:tc>
          <w:tcPr>
            <w:tcW w:w="2410" w:type="dxa"/>
          </w:tcPr>
          <w:p w:rsidR="00090560" w:rsidRPr="00846D30" w:rsidRDefault="00090560" w:rsidP="0020114A">
            <w:pPr>
              <w:rPr>
                <w:b/>
              </w:rPr>
            </w:pPr>
            <w:r w:rsidRPr="00846D30">
              <w:rPr>
                <w:b/>
              </w:rPr>
              <w:t xml:space="preserve">Знать: </w:t>
            </w:r>
            <w:r w:rsidRPr="00846D30">
              <w:t xml:space="preserve">закономерности проектирования корпоративных структур, роль и место совета директоров в организации взаимодействия с внешними и внутренними </w:t>
            </w:r>
            <w:proofErr w:type="spellStart"/>
            <w:r w:rsidRPr="00846D30">
              <w:t>стекхолдерами</w:t>
            </w:r>
            <w:proofErr w:type="spellEnd"/>
            <w:r w:rsidRPr="00846D30">
              <w:t>.</w:t>
            </w:r>
          </w:p>
          <w:p w:rsidR="00090560" w:rsidRPr="006B10E9" w:rsidRDefault="00090560" w:rsidP="0020114A">
            <w:pPr>
              <w:rPr>
                <w:b/>
                <w:highlight w:val="yellow"/>
              </w:rPr>
            </w:pPr>
            <w:r w:rsidRPr="00846D30">
              <w:rPr>
                <w:b/>
              </w:rPr>
              <w:t>Уметь:</w:t>
            </w:r>
            <w:r>
              <w:t xml:space="preserve"> организовывать деятельность </w:t>
            </w:r>
            <w:proofErr w:type="spellStart"/>
            <w:r>
              <w:t>контрольно</w:t>
            </w:r>
            <w:proofErr w:type="spellEnd"/>
            <w:r>
              <w:t xml:space="preserve"> – ревизионных органов управления </w:t>
            </w:r>
            <w:r>
              <w:lastRenderedPageBreak/>
              <w:t xml:space="preserve">компании, анализировать и делать выводы эффективности деятельности </w:t>
            </w:r>
            <w:proofErr w:type="spellStart"/>
            <w:r>
              <w:t>контрольно</w:t>
            </w:r>
            <w:proofErr w:type="spellEnd"/>
            <w:r>
              <w:t xml:space="preserve"> – ревизионных органов компании.</w:t>
            </w:r>
          </w:p>
        </w:tc>
        <w:tc>
          <w:tcPr>
            <w:tcW w:w="8901" w:type="dxa"/>
            <w:shd w:val="clear" w:color="auto" w:fill="auto"/>
          </w:tcPr>
          <w:p w:rsidR="00090560" w:rsidRDefault="00090560" w:rsidP="0020114A">
            <w:pPr>
              <w:rPr>
                <w:b/>
              </w:rPr>
            </w:pPr>
            <w:r>
              <w:rPr>
                <w:b/>
              </w:rPr>
              <w:lastRenderedPageBreak/>
              <w:t xml:space="preserve">Задание 1. </w:t>
            </w:r>
          </w:p>
          <w:p w:rsidR="00090560" w:rsidRPr="00090560" w:rsidRDefault="00090560" w:rsidP="0020114A">
            <w:r w:rsidRPr="00090560">
              <w:t>Тестовое задание (пример)</w:t>
            </w:r>
          </w:p>
          <w:p w:rsidR="00090560" w:rsidRPr="0064130B" w:rsidRDefault="00090560" w:rsidP="0020114A">
            <w:pPr>
              <w:jc w:val="center"/>
              <w:rPr>
                <w:i/>
              </w:rPr>
            </w:pPr>
            <w:r w:rsidRPr="0064130B">
              <w:rPr>
                <w:i/>
              </w:rPr>
              <w:t>Инструкция: соотнесите понятие «</w:t>
            </w:r>
            <w:proofErr w:type="spellStart"/>
            <w:r w:rsidRPr="0064130B">
              <w:rPr>
                <w:i/>
              </w:rPr>
              <w:t>стейкхолдеры</w:t>
            </w:r>
            <w:proofErr w:type="spellEnd"/>
            <w:r w:rsidRPr="0064130B">
              <w:rPr>
                <w:i/>
              </w:rPr>
              <w:t xml:space="preserve">» с группами «внутренние </w:t>
            </w:r>
            <w:proofErr w:type="spellStart"/>
            <w:r w:rsidRPr="0064130B">
              <w:rPr>
                <w:i/>
              </w:rPr>
              <w:t>стейкхолдеры</w:t>
            </w:r>
            <w:proofErr w:type="spellEnd"/>
            <w:r w:rsidRPr="0064130B">
              <w:rPr>
                <w:i/>
              </w:rPr>
              <w:t xml:space="preserve">» и» внешние </w:t>
            </w:r>
            <w:proofErr w:type="spellStart"/>
            <w:r w:rsidRPr="0064130B">
              <w:rPr>
                <w:i/>
              </w:rPr>
              <w:t>стейкхолдеры</w:t>
            </w:r>
            <w:proofErr w:type="spellEnd"/>
            <w:r w:rsidRPr="0064130B">
              <w:rPr>
                <w:i/>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4139"/>
            </w:tblGrid>
            <w:tr w:rsidR="00090560" w:rsidRPr="00E15866" w:rsidTr="0020114A">
              <w:tc>
                <w:tcPr>
                  <w:tcW w:w="1842" w:type="dxa"/>
                  <w:shd w:val="clear" w:color="auto" w:fill="auto"/>
                </w:tcPr>
                <w:p w:rsidR="00090560" w:rsidRPr="00E15866" w:rsidRDefault="00090560" w:rsidP="0020114A">
                  <w:pPr>
                    <w:pStyle w:val="Default"/>
                    <w:jc w:val="both"/>
                    <w:rPr>
                      <w:sz w:val="22"/>
                      <w:szCs w:val="22"/>
                    </w:rPr>
                  </w:pPr>
                  <w:r w:rsidRPr="00E15866">
                    <w:rPr>
                      <w:sz w:val="22"/>
                      <w:szCs w:val="22"/>
                    </w:rPr>
                    <w:t>Работники</w:t>
                  </w:r>
                </w:p>
              </w:tc>
              <w:tc>
                <w:tcPr>
                  <w:tcW w:w="4139" w:type="dxa"/>
                  <w:vMerge w:val="restart"/>
                  <w:shd w:val="clear" w:color="auto" w:fill="auto"/>
                </w:tcPr>
                <w:p w:rsidR="00090560" w:rsidRPr="00E15866" w:rsidRDefault="00090560" w:rsidP="0020114A">
                  <w:pPr>
                    <w:pStyle w:val="Default"/>
                    <w:rPr>
                      <w:sz w:val="22"/>
                      <w:szCs w:val="22"/>
                    </w:rPr>
                  </w:pPr>
                  <w:r w:rsidRPr="00E15866">
                    <w:rPr>
                      <w:sz w:val="22"/>
                      <w:szCs w:val="22"/>
                    </w:rPr>
                    <w:t xml:space="preserve">А. Внутренние </w:t>
                  </w:r>
                  <w:proofErr w:type="spellStart"/>
                  <w:r w:rsidRPr="00E15866">
                    <w:rPr>
                      <w:sz w:val="22"/>
                      <w:szCs w:val="22"/>
                    </w:rPr>
                    <w:t>стейкхолдеры</w:t>
                  </w:r>
                  <w:proofErr w:type="spellEnd"/>
                </w:p>
              </w:tc>
            </w:tr>
            <w:tr w:rsidR="00090560" w:rsidRPr="00E15866" w:rsidTr="0020114A">
              <w:tc>
                <w:tcPr>
                  <w:tcW w:w="1842" w:type="dxa"/>
                  <w:shd w:val="clear" w:color="auto" w:fill="auto"/>
                </w:tcPr>
                <w:p w:rsidR="00090560" w:rsidRPr="00E15866" w:rsidRDefault="00090560" w:rsidP="0020114A">
                  <w:pPr>
                    <w:pStyle w:val="Default"/>
                    <w:jc w:val="both"/>
                    <w:rPr>
                      <w:sz w:val="22"/>
                      <w:szCs w:val="22"/>
                    </w:rPr>
                  </w:pPr>
                  <w:r w:rsidRPr="00E15866">
                    <w:rPr>
                      <w:sz w:val="22"/>
                      <w:szCs w:val="22"/>
                    </w:rPr>
                    <w:t>Совет директоров</w:t>
                  </w:r>
                </w:p>
              </w:tc>
              <w:tc>
                <w:tcPr>
                  <w:tcW w:w="4139" w:type="dxa"/>
                  <w:vMerge/>
                  <w:shd w:val="clear" w:color="auto" w:fill="auto"/>
                </w:tcPr>
                <w:p w:rsidR="00090560" w:rsidRPr="00E15866" w:rsidRDefault="00090560" w:rsidP="0020114A">
                  <w:pPr>
                    <w:pStyle w:val="Default"/>
                    <w:jc w:val="center"/>
                    <w:rPr>
                      <w:sz w:val="22"/>
                      <w:szCs w:val="22"/>
                    </w:rPr>
                  </w:pPr>
                </w:p>
              </w:tc>
            </w:tr>
            <w:tr w:rsidR="00090560" w:rsidRPr="00E15866" w:rsidTr="0020114A">
              <w:tc>
                <w:tcPr>
                  <w:tcW w:w="1842" w:type="dxa"/>
                  <w:shd w:val="clear" w:color="auto" w:fill="auto"/>
                </w:tcPr>
                <w:p w:rsidR="00090560" w:rsidRPr="00E15866" w:rsidRDefault="00090560" w:rsidP="0020114A">
                  <w:pPr>
                    <w:pStyle w:val="Default"/>
                    <w:jc w:val="both"/>
                    <w:rPr>
                      <w:sz w:val="22"/>
                      <w:szCs w:val="22"/>
                    </w:rPr>
                  </w:pPr>
                  <w:r w:rsidRPr="00E15866">
                    <w:rPr>
                      <w:sz w:val="22"/>
                      <w:szCs w:val="22"/>
                    </w:rPr>
                    <w:t>Потребители</w:t>
                  </w:r>
                </w:p>
              </w:tc>
              <w:tc>
                <w:tcPr>
                  <w:tcW w:w="4139" w:type="dxa"/>
                  <w:vMerge/>
                  <w:shd w:val="clear" w:color="auto" w:fill="auto"/>
                </w:tcPr>
                <w:p w:rsidR="00090560" w:rsidRPr="00E15866" w:rsidRDefault="00090560" w:rsidP="0020114A">
                  <w:pPr>
                    <w:pStyle w:val="Default"/>
                    <w:jc w:val="center"/>
                    <w:rPr>
                      <w:sz w:val="22"/>
                      <w:szCs w:val="22"/>
                    </w:rPr>
                  </w:pPr>
                </w:p>
              </w:tc>
            </w:tr>
            <w:tr w:rsidR="00090560" w:rsidRPr="00E15866" w:rsidTr="0020114A">
              <w:tc>
                <w:tcPr>
                  <w:tcW w:w="1842" w:type="dxa"/>
                  <w:shd w:val="clear" w:color="auto" w:fill="auto"/>
                </w:tcPr>
                <w:p w:rsidR="00090560" w:rsidRPr="00E15866" w:rsidRDefault="00090560" w:rsidP="0020114A">
                  <w:pPr>
                    <w:pStyle w:val="Default"/>
                    <w:jc w:val="both"/>
                    <w:rPr>
                      <w:sz w:val="22"/>
                      <w:szCs w:val="22"/>
                    </w:rPr>
                  </w:pPr>
                  <w:r w:rsidRPr="00E15866">
                    <w:rPr>
                      <w:sz w:val="22"/>
                      <w:szCs w:val="22"/>
                    </w:rPr>
                    <w:t>Акционеры</w:t>
                  </w:r>
                </w:p>
              </w:tc>
              <w:tc>
                <w:tcPr>
                  <w:tcW w:w="4139" w:type="dxa"/>
                  <w:vMerge/>
                  <w:shd w:val="clear" w:color="auto" w:fill="auto"/>
                </w:tcPr>
                <w:p w:rsidR="00090560" w:rsidRPr="00E15866" w:rsidRDefault="00090560" w:rsidP="0020114A">
                  <w:pPr>
                    <w:pStyle w:val="Default"/>
                    <w:jc w:val="center"/>
                    <w:rPr>
                      <w:sz w:val="22"/>
                      <w:szCs w:val="22"/>
                    </w:rPr>
                  </w:pPr>
                </w:p>
              </w:tc>
            </w:tr>
            <w:tr w:rsidR="00090560" w:rsidRPr="00E15866" w:rsidTr="0020114A">
              <w:tc>
                <w:tcPr>
                  <w:tcW w:w="1842" w:type="dxa"/>
                  <w:shd w:val="clear" w:color="auto" w:fill="auto"/>
                </w:tcPr>
                <w:p w:rsidR="00090560" w:rsidRPr="00E15866" w:rsidRDefault="00090560" w:rsidP="0020114A">
                  <w:pPr>
                    <w:pStyle w:val="Default"/>
                    <w:jc w:val="both"/>
                    <w:rPr>
                      <w:sz w:val="22"/>
                      <w:szCs w:val="22"/>
                    </w:rPr>
                  </w:pPr>
                  <w:r w:rsidRPr="00E15866">
                    <w:rPr>
                      <w:sz w:val="22"/>
                      <w:szCs w:val="22"/>
                    </w:rPr>
                    <w:t>СМИ</w:t>
                  </w:r>
                </w:p>
              </w:tc>
              <w:tc>
                <w:tcPr>
                  <w:tcW w:w="4139" w:type="dxa"/>
                  <w:vMerge/>
                  <w:shd w:val="clear" w:color="auto" w:fill="auto"/>
                </w:tcPr>
                <w:p w:rsidR="00090560" w:rsidRPr="00E15866" w:rsidRDefault="00090560" w:rsidP="0020114A">
                  <w:pPr>
                    <w:pStyle w:val="Default"/>
                    <w:jc w:val="center"/>
                    <w:rPr>
                      <w:sz w:val="22"/>
                      <w:szCs w:val="22"/>
                    </w:rPr>
                  </w:pPr>
                </w:p>
              </w:tc>
            </w:tr>
            <w:tr w:rsidR="00090560" w:rsidRPr="00E15866" w:rsidTr="0020114A">
              <w:tc>
                <w:tcPr>
                  <w:tcW w:w="1842" w:type="dxa"/>
                  <w:shd w:val="clear" w:color="auto" w:fill="auto"/>
                </w:tcPr>
                <w:p w:rsidR="00090560" w:rsidRPr="00E15866" w:rsidRDefault="00090560" w:rsidP="0020114A">
                  <w:pPr>
                    <w:pStyle w:val="Default"/>
                    <w:jc w:val="both"/>
                    <w:rPr>
                      <w:sz w:val="22"/>
                      <w:szCs w:val="22"/>
                    </w:rPr>
                  </w:pPr>
                  <w:r w:rsidRPr="00E15866">
                    <w:rPr>
                      <w:sz w:val="22"/>
                      <w:szCs w:val="22"/>
                    </w:rPr>
                    <w:t>Кредиторы</w:t>
                  </w:r>
                </w:p>
              </w:tc>
              <w:tc>
                <w:tcPr>
                  <w:tcW w:w="4139" w:type="dxa"/>
                  <w:vMerge w:val="restart"/>
                  <w:shd w:val="clear" w:color="auto" w:fill="auto"/>
                </w:tcPr>
                <w:p w:rsidR="00090560" w:rsidRPr="00E15866" w:rsidRDefault="00090560" w:rsidP="0020114A">
                  <w:pPr>
                    <w:pStyle w:val="Default"/>
                    <w:rPr>
                      <w:sz w:val="22"/>
                      <w:szCs w:val="22"/>
                    </w:rPr>
                  </w:pPr>
                  <w:r w:rsidRPr="00E15866">
                    <w:rPr>
                      <w:sz w:val="22"/>
                      <w:szCs w:val="22"/>
                    </w:rPr>
                    <w:t xml:space="preserve">Б. </w:t>
                  </w:r>
                </w:p>
                <w:p w:rsidR="00090560" w:rsidRPr="00E15866" w:rsidRDefault="00090560" w:rsidP="0020114A">
                  <w:pPr>
                    <w:pStyle w:val="Default"/>
                    <w:rPr>
                      <w:sz w:val="22"/>
                      <w:szCs w:val="22"/>
                    </w:rPr>
                  </w:pPr>
                  <w:r w:rsidRPr="00E15866">
                    <w:rPr>
                      <w:sz w:val="22"/>
                      <w:szCs w:val="22"/>
                    </w:rPr>
                    <w:t xml:space="preserve">Внешние </w:t>
                  </w:r>
                  <w:proofErr w:type="spellStart"/>
                  <w:r w:rsidRPr="00E15866">
                    <w:rPr>
                      <w:sz w:val="22"/>
                      <w:szCs w:val="22"/>
                    </w:rPr>
                    <w:t>стейкхолдеры</w:t>
                  </w:r>
                  <w:proofErr w:type="spellEnd"/>
                </w:p>
              </w:tc>
            </w:tr>
            <w:tr w:rsidR="00090560" w:rsidRPr="00E15866" w:rsidTr="0020114A">
              <w:tc>
                <w:tcPr>
                  <w:tcW w:w="1842" w:type="dxa"/>
                  <w:shd w:val="clear" w:color="auto" w:fill="auto"/>
                </w:tcPr>
                <w:p w:rsidR="00090560" w:rsidRPr="00E15866" w:rsidRDefault="00090560" w:rsidP="0020114A">
                  <w:pPr>
                    <w:pStyle w:val="Default"/>
                    <w:jc w:val="both"/>
                    <w:rPr>
                      <w:sz w:val="22"/>
                      <w:szCs w:val="22"/>
                    </w:rPr>
                  </w:pPr>
                  <w:r w:rsidRPr="00E15866">
                    <w:rPr>
                      <w:sz w:val="22"/>
                      <w:szCs w:val="22"/>
                    </w:rPr>
                    <w:t>Органы власти</w:t>
                  </w:r>
                </w:p>
              </w:tc>
              <w:tc>
                <w:tcPr>
                  <w:tcW w:w="4139" w:type="dxa"/>
                  <w:vMerge/>
                  <w:shd w:val="clear" w:color="auto" w:fill="auto"/>
                </w:tcPr>
                <w:p w:rsidR="00090560" w:rsidRPr="00E15866" w:rsidRDefault="00090560" w:rsidP="0020114A">
                  <w:pPr>
                    <w:pStyle w:val="Default"/>
                    <w:jc w:val="both"/>
                    <w:rPr>
                      <w:sz w:val="22"/>
                      <w:szCs w:val="22"/>
                    </w:rPr>
                  </w:pPr>
                </w:p>
              </w:tc>
            </w:tr>
            <w:tr w:rsidR="00090560" w:rsidRPr="00E15866" w:rsidTr="0020114A">
              <w:tc>
                <w:tcPr>
                  <w:tcW w:w="1842" w:type="dxa"/>
                  <w:shd w:val="clear" w:color="auto" w:fill="auto"/>
                </w:tcPr>
                <w:p w:rsidR="00090560" w:rsidRPr="00E15866" w:rsidRDefault="00090560" w:rsidP="0020114A">
                  <w:pPr>
                    <w:pStyle w:val="Default"/>
                    <w:jc w:val="both"/>
                    <w:rPr>
                      <w:sz w:val="22"/>
                      <w:szCs w:val="22"/>
                    </w:rPr>
                  </w:pPr>
                  <w:r w:rsidRPr="00E15866">
                    <w:rPr>
                      <w:sz w:val="22"/>
                      <w:szCs w:val="22"/>
                    </w:rPr>
                    <w:t>Конкуренты</w:t>
                  </w:r>
                </w:p>
              </w:tc>
              <w:tc>
                <w:tcPr>
                  <w:tcW w:w="4139" w:type="dxa"/>
                  <w:vMerge/>
                  <w:shd w:val="clear" w:color="auto" w:fill="auto"/>
                </w:tcPr>
                <w:p w:rsidR="00090560" w:rsidRPr="00E15866" w:rsidRDefault="00090560" w:rsidP="0020114A">
                  <w:pPr>
                    <w:pStyle w:val="Default"/>
                    <w:jc w:val="both"/>
                    <w:rPr>
                      <w:sz w:val="22"/>
                      <w:szCs w:val="22"/>
                    </w:rPr>
                  </w:pPr>
                </w:p>
              </w:tc>
            </w:tr>
            <w:tr w:rsidR="00090560" w:rsidRPr="00E15866" w:rsidTr="0020114A">
              <w:tc>
                <w:tcPr>
                  <w:tcW w:w="1842" w:type="dxa"/>
                  <w:shd w:val="clear" w:color="auto" w:fill="auto"/>
                </w:tcPr>
                <w:p w:rsidR="00090560" w:rsidRPr="00E15866" w:rsidRDefault="00090560" w:rsidP="0020114A">
                  <w:pPr>
                    <w:pStyle w:val="Default"/>
                    <w:jc w:val="both"/>
                    <w:rPr>
                      <w:sz w:val="22"/>
                      <w:szCs w:val="22"/>
                    </w:rPr>
                  </w:pPr>
                  <w:r w:rsidRPr="00E15866">
                    <w:rPr>
                      <w:sz w:val="22"/>
                      <w:szCs w:val="22"/>
                    </w:rPr>
                    <w:t>Менеджмент</w:t>
                  </w:r>
                </w:p>
              </w:tc>
              <w:tc>
                <w:tcPr>
                  <w:tcW w:w="4139" w:type="dxa"/>
                  <w:vMerge/>
                  <w:shd w:val="clear" w:color="auto" w:fill="auto"/>
                </w:tcPr>
                <w:p w:rsidR="00090560" w:rsidRPr="00E15866" w:rsidRDefault="00090560" w:rsidP="0020114A">
                  <w:pPr>
                    <w:pStyle w:val="Default"/>
                    <w:jc w:val="both"/>
                    <w:rPr>
                      <w:sz w:val="22"/>
                      <w:szCs w:val="22"/>
                    </w:rPr>
                  </w:pPr>
                </w:p>
              </w:tc>
            </w:tr>
          </w:tbl>
          <w:p w:rsidR="00090560" w:rsidRPr="00DF7C11" w:rsidRDefault="00090560" w:rsidP="0020114A">
            <w:pPr>
              <w:rPr>
                <w:b/>
                <w:sz w:val="16"/>
                <w:szCs w:val="16"/>
              </w:rPr>
            </w:pPr>
          </w:p>
          <w:p w:rsidR="00090560" w:rsidRDefault="00090560" w:rsidP="0020114A">
            <w:pPr>
              <w:rPr>
                <w:b/>
              </w:rPr>
            </w:pPr>
            <w:r w:rsidRPr="009D7D3A">
              <w:rPr>
                <w:b/>
              </w:rPr>
              <w:t>Задание</w:t>
            </w:r>
            <w:r>
              <w:rPr>
                <w:b/>
              </w:rPr>
              <w:t xml:space="preserve"> 2. </w:t>
            </w:r>
          </w:p>
          <w:p w:rsidR="00090560" w:rsidRDefault="00090560" w:rsidP="0020114A">
            <w:pPr>
              <w:jc w:val="center"/>
              <w:rPr>
                <w:b/>
                <w:sz w:val="20"/>
                <w:szCs w:val="20"/>
              </w:rPr>
            </w:pPr>
            <w:r w:rsidRPr="009C4863">
              <w:rPr>
                <w:b/>
                <w:sz w:val="20"/>
                <w:szCs w:val="20"/>
              </w:rPr>
              <w:t>Кейс «</w:t>
            </w:r>
            <w:proofErr w:type="spellStart"/>
            <w:r w:rsidRPr="009C4863">
              <w:rPr>
                <w:b/>
                <w:sz w:val="20"/>
                <w:szCs w:val="20"/>
              </w:rPr>
              <w:t>Apple</w:t>
            </w:r>
            <w:proofErr w:type="spellEnd"/>
            <w:r w:rsidRPr="009C4863">
              <w:rPr>
                <w:b/>
                <w:sz w:val="20"/>
                <w:szCs w:val="20"/>
              </w:rPr>
              <w:t xml:space="preserve"> против ФБР: дело о заблокированном </w:t>
            </w:r>
            <w:proofErr w:type="spellStart"/>
            <w:r w:rsidRPr="009C4863">
              <w:rPr>
                <w:b/>
                <w:sz w:val="20"/>
                <w:szCs w:val="20"/>
              </w:rPr>
              <w:t>айфоне</w:t>
            </w:r>
            <w:proofErr w:type="spellEnd"/>
            <w:r w:rsidRPr="009C4863">
              <w:rPr>
                <w:b/>
                <w:sz w:val="20"/>
                <w:szCs w:val="20"/>
              </w:rPr>
              <w:t>, терроризме и законе 1789 года»</w:t>
            </w:r>
            <w:r>
              <w:rPr>
                <w:b/>
                <w:sz w:val="20"/>
                <w:szCs w:val="20"/>
              </w:rPr>
              <w:t xml:space="preserve"> </w:t>
            </w:r>
          </w:p>
          <w:p w:rsidR="00090560" w:rsidRPr="009C4863" w:rsidRDefault="00090560" w:rsidP="0020114A">
            <w:pPr>
              <w:jc w:val="both"/>
              <w:rPr>
                <w:sz w:val="20"/>
                <w:szCs w:val="20"/>
              </w:rPr>
            </w:pPr>
            <w:r w:rsidRPr="009C4863">
              <w:rPr>
                <w:sz w:val="20"/>
                <w:szCs w:val="20"/>
              </w:rPr>
              <w:t xml:space="preserve">События вокруг спора между </w:t>
            </w:r>
            <w:proofErr w:type="spellStart"/>
            <w:r w:rsidRPr="009C4863">
              <w:rPr>
                <w:sz w:val="20"/>
                <w:szCs w:val="20"/>
              </w:rPr>
              <w:t>Apple</w:t>
            </w:r>
            <w:proofErr w:type="spellEnd"/>
            <w:r w:rsidRPr="009C4863">
              <w:rPr>
                <w:sz w:val="20"/>
                <w:szCs w:val="20"/>
              </w:rPr>
              <w:t xml:space="preserve"> и американскими госорганами в лице ФБР и минюста продолжают развиваться, но уже сейчас ясно, что они серьезно повлияют на развитие индустрии безопасности в части защиты личной информации. На первый взгляд кажется, что сейчас активизировался спор за </w:t>
            </w:r>
            <w:r w:rsidRPr="009C4863">
              <w:rPr>
                <w:sz w:val="20"/>
                <w:szCs w:val="20"/>
              </w:rPr>
              <w:lastRenderedPageBreak/>
              <w:t xml:space="preserve">возможность влиять на развитие технологий: между, так сказать, технарями и гуманитариями политиками. Вроде бы первые руководствуются возможностью реализовать ту или иную функциональность в софте и железе, а вторые — необходимостью договариваться с различными заинтересованными сторонами. На самом деле спорят не об этом. Технологии всегда развиваются независимо от того, согласны ли с этим окружающие или нет. Выводя свой спор с ФБР в общественное пространство, </w:t>
            </w:r>
            <w:proofErr w:type="spellStart"/>
            <w:r w:rsidRPr="009C4863">
              <w:rPr>
                <w:sz w:val="20"/>
                <w:szCs w:val="20"/>
              </w:rPr>
              <w:t>Apple</w:t>
            </w:r>
            <w:proofErr w:type="spellEnd"/>
            <w:r w:rsidRPr="009C4863">
              <w:rPr>
                <w:sz w:val="20"/>
                <w:szCs w:val="20"/>
              </w:rPr>
              <w:t xml:space="preserve"> борется за то, чтобы оставаться в авангарде этого самого технического развития. Иными словами, если </w:t>
            </w:r>
            <w:proofErr w:type="spellStart"/>
            <w:r w:rsidRPr="009C4863">
              <w:rPr>
                <w:sz w:val="20"/>
                <w:szCs w:val="20"/>
              </w:rPr>
              <w:t>Apple</w:t>
            </w:r>
            <w:proofErr w:type="spellEnd"/>
            <w:r w:rsidRPr="009C4863">
              <w:rPr>
                <w:sz w:val="20"/>
                <w:szCs w:val="20"/>
              </w:rPr>
              <w:t xml:space="preserve"> проиграет и реальная (а то и воображаемая!) защищенность устройств компании каким-то образом пострадает, это не значит, что за всеми нами обязательно будет следить Большой Брат. Это значит, что условный вымпел с </w:t>
            </w:r>
            <w:proofErr w:type="gramStart"/>
            <w:r w:rsidRPr="009C4863">
              <w:rPr>
                <w:sz w:val="20"/>
                <w:szCs w:val="20"/>
              </w:rPr>
              <w:t>надписью</w:t>
            </w:r>
            <w:proofErr w:type="gramEnd"/>
            <w:r w:rsidRPr="009C4863">
              <w:rPr>
                <w:sz w:val="20"/>
                <w:szCs w:val="20"/>
              </w:rPr>
              <w:t xml:space="preserve"> «Самый безопасный смартфон» перехватит какая-то другая компания. Впрочем, для нас с вами последствия проигрыша </w:t>
            </w:r>
            <w:proofErr w:type="spellStart"/>
            <w:r w:rsidRPr="009C4863">
              <w:rPr>
                <w:sz w:val="20"/>
                <w:szCs w:val="20"/>
              </w:rPr>
              <w:t>Apple</w:t>
            </w:r>
            <w:proofErr w:type="spellEnd"/>
            <w:r w:rsidRPr="009C4863">
              <w:rPr>
                <w:sz w:val="20"/>
                <w:szCs w:val="20"/>
              </w:rPr>
              <w:t xml:space="preserve"> будут немного другими. </w:t>
            </w:r>
          </w:p>
          <w:p w:rsidR="00090560" w:rsidRPr="009C4863" w:rsidRDefault="00090560" w:rsidP="0020114A">
            <w:pPr>
              <w:jc w:val="both"/>
              <w:rPr>
                <w:i/>
                <w:sz w:val="20"/>
                <w:szCs w:val="20"/>
              </w:rPr>
            </w:pPr>
            <w:r w:rsidRPr="009C4863">
              <w:rPr>
                <w:i/>
                <w:sz w:val="20"/>
                <w:szCs w:val="20"/>
              </w:rPr>
              <w:t xml:space="preserve">Развитие ситуации </w:t>
            </w:r>
          </w:p>
          <w:p w:rsidR="00090560" w:rsidRPr="009C4863" w:rsidRDefault="00090560" w:rsidP="0020114A">
            <w:pPr>
              <w:jc w:val="both"/>
              <w:rPr>
                <w:sz w:val="20"/>
                <w:szCs w:val="20"/>
              </w:rPr>
            </w:pPr>
            <w:r w:rsidRPr="009C4863">
              <w:rPr>
                <w:sz w:val="20"/>
                <w:szCs w:val="20"/>
              </w:rPr>
              <w:t>2 декабря 2015 года в Сан-</w:t>
            </w:r>
            <w:proofErr w:type="spellStart"/>
            <w:r w:rsidRPr="009C4863">
              <w:rPr>
                <w:sz w:val="20"/>
                <w:szCs w:val="20"/>
              </w:rPr>
              <w:t>Бернардино</w:t>
            </w:r>
            <w:proofErr w:type="spellEnd"/>
            <w:r w:rsidRPr="009C4863">
              <w:rPr>
                <w:sz w:val="20"/>
                <w:szCs w:val="20"/>
              </w:rPr>
              <w:t xml:space="preserve">, штат Калифорния, произошел теракт. </w:t>
            </w:r>
            <w:proofErr w:type="spellStart"/>
            <w:r w:rsidRPr="009C4863">
              <w:rPr>
                <w:sz w:val="20"/>
                <w:szCs w:val="20"/>
              </w:rPr>
              <w:t>Американскии</w:t>
            </w:r>
            <w:proofErr w:type="spellEnd"/>
            <w:r w:rsidRPr="009C4863">
              <w:rPr>
                <w:sz w:val="20"/>
                <w:szCs w:val="20"/>
              </w:rPr>
              <w:t xml:space="preserve">̆ гражданин пакистанского происхождения вместе с </w:t>
            </w:r>
            <w:proofErr w:type="spellStart"/>
            <w:r w:rsidRPr="009C4863">
              <w:rPr>
                <w:sz w:val="20"/>
                <w:szCs w:val="20"/>
              </w:rPr>
              <w:t>сообщницеи</w:t>
            </w:r>
            <w:proofErr w:type="spellEnd"/>
            <w:r w:rsidRPr="009C4863">
              <w:rPr>
                <w:sz w:val="20"/>
                <w:szCs w:val="20"/>
              </w:rPr>
              <w:t xml:space="preserve">̆ расстрелял своих коллег из окружного департамента здоровья. Нападавшим удалось скрыться, но их заблокировали в трех километрах от места преступления. В последовавшей перестрелке преступники были убиты. </w:t>
            </w:r>
          </w:p>
          <w:p w:rsidR="00090560" w:rsidRPr="009C4863" w:rsidRDefault="00090560" w:rsidP="0020114A">
            <w:pPr>
              <w:jc w:val="both"/>
              <w:rPr>
                <w:sz w:val="20"/>
                <w:szCs w:val="20"/>
              </w:rPr>
            </w:pPr>
            <w:r w:rsidRPr="009C4863">
              <w:rPr>
                <w:sz w:val="20"/>
                <w:szCs w:val="20"/>
              </w:rPr>
              <w:t xml:space="preserve">В ходе расследования был обнаружен телефон преступника </w:t>
            </w:r>
            <w:proofErr w:type="spellStart"/>
            <w:r w:rsidRPr="009C4863">
              <w:rPr>
                <w:sz w:val="20"/>
                <w:szCs w:val="20"/>
              </w:rPr>
              <w:t>Apple</w:t>
            </w:r>
            <w:proofErr w:type="spellEnd"/>
            <w:r w:rsidRPr="009C4863">
              <w:rPr>
                <w:sz w:val="20"/>
                <w:szCs w:val="20"/>
              </w:rPr>
              <w:t xml:space="preserve"> </w:t>
            </w:r>
            <w:proofErr w:type="spellStart"/>
            <w:r w:rsidRPr="009C4863">
              <w:rPr>
                <w:sz w:val="20"/>
                <w:szCs w:val="20"/>
              </w:rPr>
              <w:t>iPhone</w:t>
            </w:r>
            <w:proofErr w:type="spellEnd"/>
            <w:r w:rsidRPr="009C4863">
              <w:rPr>
                <w:sz w:val="20"/>
                <w:szCs w:val="20"/>
              </w:rPr>
              <w:t xml:space="preserve"> 5c — корпоративный смартфон, официально принадлежащий работодателю. Предположительно </w:t>
            </w:r>
            <w:proofErr w:type="spellStart"/>
            <w:r w:rsidRPr="009C4863">
              <w:rPr>
                <w:sz w:val="20"/>
                <w:szCs w:val="20"/>
              </w:rPr>
              <w:t>Apple</w:t>
            </w:r>
            <w:proofErr w:type="spellEnd"/>
            <w:r w:rsidRPr="009C4863">
              <w:rPr>
                <w:sz w:val="20"/>
                <w:szCs w:val="20"/>
              </w:rPr>
              <w:t xml:space="preserve"> по запросу госорганов предоставила резервную копию данных с телефона из облачного сервиса с </w:t>
            </w:r>
            <w:proofErr w:type="spellStart"/>
            <w:r w:rsidRPr="009C4863">
              <w:rPr>
                <w:sz w:val="20"/>
                <w:szCs w:val="20"/>
              </w:rPr>
              <w:t>iCloud</w:t>
            </w:r>
            <w:proofErr w:type="spellEnd"/>
            <w:r w:rsidRPr="009C4863">
              <w:rPr>
                <w:sz w:val="20"/>
                <w:szCs w:val="20"/>
              </w:rPr>
              <w:t xml:space="preserve">. Но в облаке была устаревшая копия данных, датированная 19 октября, после чего, опять же предположительно, владелец телефона отключил функцию резервного копирования. Намерение ФБР получить абсолютно все данные со смартфона выразилось в судебном предписании к компании </w:t>
            </w:r>
            <w:proofErr w:type="spellStart"/>
            <w:r w:rsidRPr="009C4863">
              <w:rPr>
                <w:sz w:val="20"/>
                <w:szCs w:val="20"/>
              </w:rPr>
              <w:t>Apple</w:t>
            </w:r>
            <w:proofErr w:type="spellEnd"/>
            <w:r w:rsidRPr="009C4863">
              <w:rPr>
                <w:sz w:val="20"/>
                <w:szCs w:val="20"/>
              </w:rPr>
              <w:t xml:space="preserve"> (от 16 февраля 2016г.), в котором довольно четко прописано, что компания должна сделать, чтобы помочь следствию. А именно: 1) отключить функцию, которая уничтожает данные на телефоне после десяти неправильных попыток ввода </w:t>
            </w:r>
            <w:proofErr w:type="spellStart"/>
            <w:r w:rsidRPr="009C4863">
              <w:rPr>
                <w:sz w:val="20"/>
                <w:szCs w:val="20"/>
              </w:rPr>
              <w:t>разблокировочного</w:t>
            </w:r>
            <w:proofErr w:type="spellEnd"/>
            <w:r w:rsidRPr="009C4863">
              <w:rPr>
                <w:sz w:val="20"/>
                <w:szCs w:val="20"/>
              </w:rPr>
              <w:t xml:space="preserve"> кода; 2) обеспечить возможность ввода этого самого кода электронным способом; 3) отключить задержку между попытками ввода. </w:t>
            </w:r>
          </w:p>
          <w:p w:rsidR="00090560" w:rsidRPr="009C4863" w:rsidRDefault="00090560" w:rsidP="0020114A">
            <w:pPr>
              <w:jc w:val="both"/>
              <w:rPr>
                <w:sz w:val="20"/>
                <w:szCs w:val="20"/>
              </w:rPr>
            </w:pPr>
            <w:r w:rsidRPr="009C4863">
              <w:rPr>
                <w:sz w:val="20"/>
                <w:szCs w:val="20"/>
              </w:rPr>
              <w:t xml:space="preserve">Иными словами, ФБР хотела подобрать код перебором и требовала от </w:t>
            </w:r>
            <w:proofErr w:type="spellStart"/>
            <w:r w:rsidRPr="009C4863">
              <w:rPr>
                <w:sz w:val="20"/>
                <w:szCs w:val="20"/>
              </w:rPr>
              <w:t>Apple</w:t>
            </w:r>
            <w:proofErr w:type="spellEnd"/>
            <w:r w:rsidRPr="009C4863">
              <w:rPr>
                <w:sz w:val="20"/>
                <w:szCs w:val="20"/>
              </w:rPr>
              <w:t xml:space="preserve"> обойти все встроенные ограничения, которые делают подбор невозможным. В материале </w:t>
            </w:r>
            <w:proofErr w:type="spellStart"/>
            <w:r w:rsidRPr="009C4863">
              <w:rPr>
                <w:sz w:val="20"/>
                <w:szCs w:val="20"/>
              </w:rPr>
              <w:t>The</w:t>
            </w:r>
            <w:proofErr w:type="spellEnd"/>
            <w:r w:rsidRPr="009C4863">
              <w:rPr>
                <w:sz w:val="20"/>
                <w:szCs w:val="20"/>
              </w:rPr>
              <w:t xml:space="preserve"> </w:t>
            </w:r>
            <w:proofErr w:type="spellStart"/>
            <w:r w:rsidRPr="009C4863">
              <w:rPr>
                <w:sz w:val="20"/>
                <w:szCs w:val="20"/>
              </w:rPr>
              <w:t>Intercept</w:t>
            </w:r>
            <w:proofErr w:type="spellEnd"/>
            <w:r w:rsidRPr="009C4863">
              <w:rPr>
                <w:sz w:val="20"/>
                <w:szCs w:val="20"/>
              </w:rPr>
              <w:t xml:space="preserve"> отмечают, что успех такого сценария зависит от длины пароля: на четырехзначный PIN-код уйдут секунды, на семизначный — до девяти дней, на десятизначный — 25 лет. Но это если </w:t>
            </w:r>
            <w:proofErr w:type="spellStart"/>
            <w:r w:rsidRPr="009C4863">
              <w:rPr>
                <w:sz w:val="20"/>
                <w:szCs w:val="20"/>
              </w:rPr>
              <w:t>Apple</w:t>
            </w:r>
            <w:proofErr w:type="spellEnd"/>
            <w:r w:rsidRPr="009C4863">
              <w:rPr>
                <w:sz w:val="20"/>
                <w:szCs w:val="20"/>
              </w:rPr>
              <w:t xml:space="preserve"> подчинится, а пока компания этого делать не хотела. В обращении к клиентам компании CEO </w:t>
            </w:r>
            <w:proofErr w:type="spellStart"/>
            <w:r w:rsidRPr="009C4863">
              <w:rPr>
                <w:sz w:val="20"/>
                <w:szCs w:val="20"/>
              </w:rPr>
              <w:t>Apple</w:t>
            </w:r>
            <w:proofErr w:type="spellEnd"/>
            <w:r w:rsidRPr="009C4863">
              <w:rPr>
                <w:sz w:val="20"/>
                <w:szCs w:val="20"/>
              </w:rPr>
              <w:t xml:space="preserve"> Тим Кук заявил, что компания передала госорганам все данные, которые у нее имелись и которые могли помочь следствию. А «план по перебору» справедливо назвал </w:t>
            </w:r>
            <w:proofErr w:type="spellStart"/>
            <w:r w:rsidRPr="009C4863">
              <w:rPr>
                <w:sz w:val="20"/>
                <w:szCs w:val="20"/>
              </w:rPr>
              <w:t>бэкдором</w:t>
            </w:r>
            <w:proofErr w:type="spellEnd"/>
            <w:r w:rsidRPr="009C4863">
              <w:rPr>
                <w:sz w:val="20"/>
                <w:szCs w:val="20"/>
              </w:rPr>
              <w:t xml:space="preserve">: «Правительство США попросило нас дать то, чего у нас попросту нет, и сделать то, что мы считаем слишком опасным». </w:t>
            </w:r>
          </w:p>
          <w:p w:rsidR="00090560" w:rsidRPr="009C4863" w:rsidRDefault="00090560" w:rsidP="0020114A">
            <w:pPr>
              <w:jc w:val="both"/>
              <w:rPr>
                <w:i/>
                <w:sz w:val="20"/>
                <w:szCs w:val="20"/>
              </w:rPr>
            </w:pPr>
            <w:r w:rsidRPr="009C4863">
              <w:rPr>
                <w:i/>
                <w:sz w:val="20"/>
                <w:szCs w:val="20"/>
              </w:rPr>
              <w:t xml:space="preserve">Позиции сторон </w:t>
            </w:r>
          </w:p>
          <w:p w:rsidR="00090560" w:rsidRPr="009C4863" w:rsidRDefault="00090560" w:rsidP="0020114A">
            <w:pPr>
              <w:jc w:val="both"/>
              <w:rPr>
                <w:sz w:val="20"/>
                <w:szCs w:val="20"/>
              </w:rPr>
            </w:pPr>
            <w:proofErr w:type="spellStart"/>
            <w:r w:rsidRPr="009C4863">
              <w:rPr>
                <w:sz w:val="20"/>
                <w:szCs w:val="20"/>
              </w:rPr>
              <w:t>Apple</w:t>
            </w:r>
            <w:proofErr w:type="spellEnd"/>
            <w:r w:rsidRPr="009C4863">
              <w:rPr>
                <w:sz w:val="20"/>
                <w:szCs w:val="20"/>
              </w:rPr>
              <w:t xml:space="preserve"> озвучила свою позицию 16 февраля: предложенное решение эквивалентно созданию </w:t>
            </w:r>
            <w:proofErr w:type="spellStart"/>
            <w:r w:rsidRPr="009C4863">
              <w:rPr>
                <w:sz w:val="20"/>
                <w:szCs w:val="20"/>
              </w:rPr>
              <w:t>бэкдора</w:t>
            </w:r>
            <w:proofErr w:type="spellEnd"/>
            <w:r w:rsidRPr="009C4863">
              <w:rPr>
                <w:sz w:val="20"/>
                <w:szCs w:val="20"/>
              </w:rPr>
              <w:t xml:space="preserve">, это ставит в опасность всех наших клиентов, мы этого делать не хотим. Причем заявление было сделано в публичном поле. </w:t>
            </w:r>
            <w:r>
              <w:rPr>
                <w:sz w:val="20"/>
                <w:szCs w:val="20"/>
              </w:rPr>
              <w:t xml:space="preserve"> </w:t>
            </w:r>
            <w:r w:rsidRPr="009C4863">
              <w:rPr>
                <w:sz w:val="20"/>
                <w:szCs w:val="20"/>
              </w:rPr>
              <w:t xml:space="preserve">Представители государства ответили 19 февраля, и не публично, а в виде заявления в суд по данному делу. По мнению </w:t>
            </w:r>
            <w:proofErr w:type="spellStart"/>
            <w:r w:rsidRPr="009C4863">
              <w:rPr>
                <w:sz w:val="20"/>
                <w:szCs w:val="20"/>
              </w:rPr>
              <w:t>представителеий</w:t>
            </w:r>
            <w:proofErr w:type="spellEnd"/>
            <w:r w:rsidRPr="009C4863">
              <w:rPr>
                <w:sz w:val="20"/>
                <w:szCs w:val="20"/>
              </w:rPr>
              <w:t xml:space="preserve"> департамента юстиции, </w:t>
            </w:r>
            <w:proofErr w:type="spellStart"/>
            <w:r w:rsidRPr="009C4863">
              <w:rPr>
                <w:sz w:val="20"/>
                <w:szCs w:val="20"/>
              </w:rPr>
              <w:t>Apple</w:t>
            </w:r>
            <w:proofErr w:type="spellEnd"/>
            <w:r w:rsidRPr="009C4863">
              <w:rPr>
                <w:sz w:val="20"/>
                <w:szCs w:val="20"/>
              </w:rPr>
              <w:t xml:space="preserve"> имеет техническую возможность реализации системы перебора паролей, но не желает подчиняться, отдавая </w:t>
            </w:r>
            <w:r w:rsidRPr="009C4863">
              <w:rPr>
                <w:sz w:val="20"/>
                <w:szCs w:val="20"/>
              </w:rPr>
              <w:lastRenderedPageBreak/>
              <w:t>предпочтение не закону, а «</w:t>
            </w:r>
            <w:proofErr w:type="spellStart"/>
            <w:r w:rsidRPr="009C4863">
              <w:rPr>
                <w:sz w:val="20"/>
                <w:szCs w:val="20"/>
              </w:rPr>
              <w:t>маркетинговои</w:t>
            </w:r>
            <w:proofErr w:type="spellEnd"/>
            <w:r w:rsidRPr="009C4863">
              <w:rPr>
                <w:sz w:val="20"/>
                <w:szCs w:val="20"/>
              </w:rPr>
              <w:t xml:space="preserve">̆ стратегии». «Не желает подчиняться» в данном случае может иметь прямые юридические последствия в суде и звучит как угроза. </w:t>
            </w:r>
          </w:p>
          <w:p w:rsidR="00090560" w:rsidRPr="009C4863" w:rsidRDefault="00090560" w:rsidP="0020114A">
            <w:pPr>
              <w:jc w:val="both"/>
              <w:rPr>
                <w:i/>
                <w:sz w:val="20"/>
                <w:szCs w:val="20"/>
              </w:rPr>
            </w:pPr>
            <w:r w:rsidRPr="009C4863">
              <w:rPr>
                <w:i/>
                <w:sz w:val="20"/>
                <w:szCs w:val="20"/>
              </w:rPr>
              <w:t xml:space="preserve">Риски сторон </w:t>
            </w:r>
          </w:p>
          <w:p w:rsidR="00090560" w:rsidRPr="009C4863" w:rsidRDefault="00090560" w:rsidP="0020114A">
            <w:pPr>
              <w:jc w:val="both"/>
              <w:rPr>
                <w:sz w:val="20"/>
                <w:szCs w:val="20"/>
              </w:rPr>
            </w:pPr>
            <w:r w:rsidRPr="009C4863">
              <w:rPr>
                <w:sz w:val="20"/>
                <w:szCs w:val="20"/>
              </w:rPr>
              <w:t xml:space="preserve">Заявление Тима Кука четкого ответа на вопрос о </w:t>
            </w:r>
            <w:r w:rsidR="000E3CFA" w:rsidRPr="009C4863">
              <w:rPr>
                <w:sz w:val="20"/>
                <w:szCs w:val="20"/>
              </w:rPr>
              <w:t>технических возможностях</w:t>
            </w:r>
            <w:r w:rsidRPr="009C4863">
              <w:rPr>
                <w:sz w:val="20"/>
                <w:szCs w:val="20"/>
              </w:rPr>
              <w:t xml:space="preserve"> «взлома» смартфона не содержит: «это опасно», «они просят то, чего у нас нет», и так далее. Понятно, что </w:t>
            </w:r>
            <w:proofErr w:type="spellStart"/>
            <w:r w:rsidRPr="009C4863">
              <w:rPr>
                <w:sz w:val="20"/>
                <w:szCs w:val="20"/>
              </w:rPr>
              <w:t>Apple</w:t>
            </w:r>
            <w:proofErr w:type="spellEnd"/>
            <w:r w:rsidRPr="009C4863">
              <w:rPr>
                <w:sz w:val="20"/>
                <w:szCs w:val="20"/>
              </w:rPr>
              <w:t xml:space="preserve">, как разработчик и софта, и железа для </w:t>
            </w:r>
            <w:proofErr w:type="spellStart"/>
            <w:r w:rsidRPr="009C4863">
              <w:rPr>
                <w:sz w:val="20"/>
                <w:szCs w:val="20"/>
              </w:rPr>
              <w:t>айфонов</w:t>
            </w:r>
            <w:proofErr w:type="spellEnd"/>
            <w:r w:rsidRPr="009C4863">
              <w:rPr>
                <w:sz w:val="20"/>
                <w:szCs w:val="20"/>
              </w:rPr>
              <w:t xml:space="preserve">, может многое. </w:t>
            </w:r>
          </w:p>
          <w:p w:rsidR="00090560" w:rsidRPr="009C4863" w:rsidRDefault="00090560" w:rsidP="0020114A">
            <w:pPr>
              <w:jc w:val="both"/>
              <w:rPr>
                <w:sz w:val="20"/>
                <w:szCs w:val="20"/>
              </w:rPr>
            </w:pPr>
            <w:r w:rsidRPr="009C4863">
              <w:rPr>
                <w:sz w:val="20"/>
                <w:szCs w:val="20"/>
              </w:rPr>
              <w:t xml:space="preserve">По мнению оппонентов </w:t>
            </w:r>
            <w:proofErr w:type="spellStart"/>
            <w:r w:rsidRPr="009C4863">
              <w:rPr>
                <w:sz w:val="20"/>
                <w:szCs w:val="20"/>
              </w:rPr>
              <w:t>Apple</w:t>
            </w:r>
            <w:proofErr w:type="spellEnd"/>
            <w:r w:rsidRPr="009C4863">
              <w:rPr>
                <w:sz w:val="20"/>
                <w:szCs w:val="20"/>
              </w:rPr>
              <w:t xml:space="preserve">, опасности особой нет. В судебном заявлении прямо прописано, что компания может привязать этот грязный </w:t>
            </w:r>
            <w:proofErr w:type="spellStart"/>
            <w:r w:rsidRPr="009C4863">
              <w:rPr>
                <w:sz w:val="20"/>
                <w:szCs w:val="20"/>
              </w:rPr>
              <w:t>хак</w:t>
            </w:r>
            <w:proofErr w:type="spellEnd"/>
            <w:r w:rsidRPr="009C4863">
              <w:rPr>
                <w:sz w:val="20"/>
                <w:szCs w:val="20"/>
              </w:rPr>
              <w:t xml:space="preserve"> к единственному телефону, более того, она не обязана передавать изготовленный для перебора паролей софт государству. С другой стороны, даже знание о том, что </w:t>
            </w:r>
            <w:proofErr w:type="spellStart"/>
            <w:r w:rsidRPr="009C4863">
              <w:rPr>
                <w:sz w:val="20"/>
                <w:szCs w:val="20"/>
              </w:rPr>
              <w:t>Apple</w:t>
            </w:r>
            <w:proofErr w:type="spellEnd"/>
            <w:r w:rsidRPr="009C4863">
              <w:rPr>
                <w:sz w:val="20"/>
                <w:szCs w:val="20"/>
              </w:rPr>
              <w:t xml:space="preserve"> смогла реализовать подобный сценарий, теоретически может дать государству или злоумышленникам возможность создать собственный </w:t>
            </w:r>
            <w:proofErr w:type="spellStart"/>
            <w:r w:rsidRPr="009C4863">
              <w:rPr>
                <w:sz w:val="20"/>
                <w:szCs w:val="20"/>
              </w:rPr>
              <w:t>бэкдор</w:t>
            </w:r>
            <w:proofErr w:type="spellEnd"/>
            <w:r w:rsidRPr="009C4863">
              <w:rPr>
                <w:sz w:val="20"/>
                <w:szCs w:val="20"/>
              </w:rPr>
              <w:t xml:space="preserve">. Естественно, восприятие защищенности смартфонов </w:t>
            </w:r>
            <w:proofErr w:type="spellStart"/>
            <w:r w:rsidRPr="009C4863">
              <w:rPr>
                <w:sz w:val="20"/>
                <w:szCs w:val="20"/>
              </w:rPr>
              <w:t>Apple</w:t>
            </w:r>
            <w:proofErr w:type="spellEnd"/>
            <w:r w:rsidRPr="009C4863">
              <w:rPr>
                <w:sz w:val="20"/>
                <w:szCs w:val="20"/>
              </w:rPr>
              <w:t xml:space="preserve"> пострадает, если компания подчинится. Все будут знать, что в случае чего государство до ваших данных доберется. </w:t>
            </w:r>
          </w:p>
          <w:p w:rsidR="00090560" w:rsidRPr="009C4863" w:rsidRDefault="00090560" w:rsidP="0020114A">
            <w:pPr>
              <w:jc w:val="both"/>
              <w:rPr>
                <w:i/>
                <w:sz w:val="20"/>
                <w:szCs w:val="20"/>
              </w:rPr>
            </w:pPr>
            <w:r w:rsidRPr="009C4863">
              <w:rPr>
                <w:i/>
                <w:sz w:val="20"/>
                <w:szCs w:val="20"/>
              </w:rPr>
              <w:t xml:space="preserve">Разрешение ситуации </w:t>
            </w:r>
          </w:p>
          <w:p w:rsidR="00090560" w:rsidRPr="009C4863" w:rsidRDefault="00090560" w:rsidP="0020114A">
            <w:pPr>
              <w:jc w:val="both"/>
              <w:rPr>
                <w:sz w:val="20"/>
                <w:szCs w:val="20"/>
              </w:rPr>
            </w:pPr>
            <w:r w:rsidRPr="009C4863">
              <w:rPr>
                <w:sz w:val="20"/>
                <w:szCs w:val="20"/>
              </w:rPr>
              <w:t xml:space="preserve">Министерство юстиции США отозвало иск к </w:t>
            </w:r>
            <w:proofErr w:type="spellStart"/>
            <w:r w:rsidRPr="009C4863">
              <w:rPr>
                <w:sz w:val="20"/>
                <w:szCs w:val="20"/>
              </w:rPr>
              <w:t>Apple</w:t>
            </w:r>
            <w:proofErr w:type="spellEnd"/>
            <w:r w:rsidRPr="009C4863">
              <w:rPr>
                <w:sz w:val="20"/>
                <w:szCs w:val="20"/>
              </w:rPr>
              <w:t xml:space="preserve"> с требованием обязать взломать </w:t>
            </w:r>
            <w:proofErr w:type="spellStart"/>
            <w:r w:rsidRPr="009C4863">
              <w:rPr>
                <w:sz w:val="20"/>
                <w:szCs w:val="20"/>
              </w:rPr>
              <w:t>iPhone</w:t>
            </w:r>
            <w:proofErr w:type="spellEnd"/>
            <w:r w:rsidRPr="009C4863">
              <w:rPr>
                <w:sz w:val="20"/>
                <w:szCs w:val="20"/>
              </w:rPr>
              <w:t xml:space="preserve"> террориста из Сан-</w:t>
            </w:r>
            <w:proofErr w:type="spellStart"/>
            <w:r w:rsidRPr="009C4863">
              <w:rPr>
                <w:sz w:val="20"/>
                <w:szCs w:val="20"/>
              </w:rPr>
              <w:t>Бернардино</w:t>
            </w:r>
            <w:proofErr w:type="spellEnd"/>
            <w:r w:rsidRPr="009C4863">
              <w:rPr>
                <w:sz w:val="20"/>
                <w:szCs w:val="20"/>
              </w:rPr>
              <w:t xml:space="preserve">, заявив, что власти смогли получить доступ к данным. Как сообщает </w:t>
            </w:r>
            <w:proofErr w:type="spellStart"/>
            <w:r w:rsidRPr="009C4863">
              <w:rPr>
                <w:sz w:val="20"/>
                <w:szCs w:val="20"/>
              </w:rPr>
              <w:t>Reuters</w:t>
            </w:r>
            <w:proofErr w:type="spellEnd"/>
            <w:r w:rsidRPr="009C4863">
              <w:rPr>
                <w:sz w:val="20"/>
                <w:szCs w:val="20"/>
              </w:rPr>
              <w:t xml:space="preserve">, ФБР удалось извлечь данные с устройства без помощи компании. </w:t>
            </w:r>
          </w:p>
          <w:p w:rsidR="00090560" w:rsidRPr="009C4863" w:rsidRDefault="00090560" w:rsidP="0020114A">
            <w:pPr>
              <w:jc w:val="both"/>
              <w:rPr>
                <w:sz w:val="20"/>
                <w:szCs w:val="20"/>
              </w:rPr>
            </w:pPr>
            <w:r w:rsidRPr="009C4863">
              <w:rPr>
                <w:sz w:val="20"/>
                <w:szCs w:val="20"/>
              </w:rPr>
              <w:t xml:space="preserve">В заявлении, направленном в суд, говорится, что правительству «больше не требуется» помощь </w:t>
            </w:r>
            <w:proofErr w:type="spellStart"/>
            <w:r w:rsidRPr="009C4863">
              <w:rPr>
                <w:sz w:val="20"/>
                <w:szCs w:val="20"/>
              </w:rPr>
              <w:t>Apple</w:t>
            </w:r>
            <w:proofErr w:type="spellEnd"/>
            <w:r w:rsidRPr="009C4863">
              <w:rPr>
                <w:sz w:val="20"/>
                <w:szCs w:val="20"/>
              </w:rPr>
              <w:t xml:space="preserve">. ФБР удалось получить доступ к </w:t>
            </w:r>
            <w:proofErr w:type="spellStart"/>
            <w:r w:rsidRPr="009C4863">
              <w:rPr>
                <w:sz w:val="20"/>
                <w:szCs w:val="20"/>
              </w:rPr>
              <w:t>iPhone</w:t>
            </w:r>
            <w:proofErr w:type="spellEnd"/>
            <w:r w:rsidRPr="009C4863">
              <w:rPr>
                <w:sz w:val="20"/>
                <w:szCs w:val="20"/>
              </w:rPr>
              <w:t xml:space="preserve"> террориста </w:t>
            </w:r>
            <w:proofErr w:type="spellStart"/>
            <w:r w:rsidRPr="009C4863">
              <w:rPr>
                <w:sz w:val="20"/>
                <w:szCs w:val="20"/>
              </w:rPr>
              <w:t>Сайеда</w:t>
            </w:r>
            <w:proofErr w:type="spellEnd"/>
            <w:r w:rsidRPr="009C4863">
              <w:rPr>
                <w:sz w:val="20"/>
                <w:szCs w:val="20"/>
              </w:rPr>
              <w:t xml:space="preserve"> </w:t>
            </w:r>
            <w:proofErr w:type="spellStart"/>
            <w:r w:rsidRPr="009C4863">
              <w:rPr>
                <w:sz w:val="20"/>
                <w:szCs w:val="20"/>
              </w:rPr>
              <w:t>Фарука</w:t>
            </w:r>
            <w:proofErr w:type="spellEnd"/>
            <w:r w:rsidRPr="009C4863">
              <w:rPr>
                <w:sz w:val="20"/>
                <w:szCs w:val="20"/>
              </w:rPr>
              <w:t xml:space="preserve"> при помощи метода, </w:t>
            </w:r>
            <w:proofErr w:type="spellStart"/>
            <w:r w:rsidRPr="009C4863">
              <w:rPr>
                <w:sz w:val="20"/>
                <w:szCs w:val="20"/>
              </w:rPr>
              <w:t>которыи</w:t>
            </w:r>
            <w:proofErr w:type="spellEnd"/>
            <w:r w:rsidRPr="009C4863">
              <w:rPr>
                <w:sz w:val="20"/>
                <w:szCs w:val="20"/>
              </w:rPr>
              <w:t xml:space="preserve">̆ позволяет избежать стирания данных. Свои услуги в разблокировке </w:t>
            </w:r>
            <w:proofErr w:type="spellStart"/>
            <w:r w:rsidRPr="009C4863">
              <w:rPr>
                <w:sz w:val="20"/>
                <w:szCs w:val="20"/>
              </w:rPr>
              <w:t>iPhone</w:t>
            </w:r>
            <w:proofErr w:type="spellEnd"/>
            <w:r w:rsidRPr="009C4863">
              <w:rPr>
                <w:sz w:val="20"/>
                <w:szCs w:val="20"/>
              </w:rPr>
              <w:t xml:space="preserve"> предложила израильская компания </w:t>
            </w:r>
            <w:proofErr w:type="spellStart"/>
            <w:r w:rsidRPr="009C4863">
              <w:rPr>
                <w:sz w:val="20"/>
                <w:szCs w:val="20"/>
              </w:rPr>
              <w:t>Cellebrite</w:t>
            </w:r>
            <w:proofErr w:type="spellEnd"/>
            <w:r w:rsidRPr="009C4863">
              <w:rPr>
                <w:sz w:val="20"/>
                <w:szCs w:val="20"/>
              </w:rPr>
              <w:t xml:space="preserve">, специализирующаяся на криминалистическом исследовании мобильных </w:t>
            </w:r>
            <w:proofErr w:type="spellStart"/>
            <w:r w:rsidRPr="009C4863">
              <w:rPr>
                <w:sz w:val="20"/>
                <w:szCs w:val="20"/>
              </w:rPr>
              <w:t>устройств</w:t>
            </w:r>
            <w:proofErr w:type="spellEnd"/>
            <w:r w:rsidRPr="009C4863">
              <w:rPr>
                <w:sz w:val="20"/>
                <w:szCs w:val="20"/>
              </w:rPr>
              <w:t xml:space="preserve">. </w:t>
            </w:r>
          </w:p>
          <w:p w:rsidR="00090560" w:rsidRPr="009C4863" w:rsidRDefault="00090560" w:rsidP="0020114A">
            <w:pPr>
              <w:jc w:val="both"/>
              <w:rPr>
                <w:i/>
                <w:sz w:val="20"/>
                <w:szCs w:val="20"/>
              </w:rPr>
            </w:pPr>
            <w:r w:rsidRPr="009C4863">
              <w:rPr>
                <w:i/>
                <w:sz w:val="20"/>
                <w:szCs w:val="20"/>
              </w:rPr>
              <w:t xml:space="preserve">Возможные последствия </w:t>
            </w:r>
          </w:p>
          <w:p w:rsidR="00090560" w:rsidRPr="009C4863" w:rsidRDefault="00090560" w:rsidP="0020114A">
            <w:pPr>
              <w:jc w:val="both"/>
              <w:rPr>
                <w:sz w:val="20"/>
                <w:szCs w:val="20"/>
              </w:rPr>
            </w:pPr>
            <w:r w:rsidRPr="009C4863">
              <w:rPr>
                <w:sz w:val="20"/>
                <w:szCs w:val="20"/>
              </w:rPr>
              <w:t xml:space="preserve">Согласно заявлению ФБР, бюро не намерено раскрывать технические подробности о методе взлома </w:t>
            </w:r>
            <w:proofErr w:type="spellStart"/>
            <w:r w:rsidRPr="009C4863">
              <w:rPr>
                <w:sz w:val="20"/>
                <w:szCs w:val="20"/>
              </w:rPr>
              <w:t>iPhone</w:t>
            </w:r>
            <w:proofErr w:type="spellEnd"/>
            <w:r w:rsidRPr="009C4863">
              <w:rPr>
                <w:sz w:val="20"/>
                <w:szCs w:val="20"/>
              </w:rPr>
              <w:t xml:space="preserve">. Однако ранее ИБ-эксперты, а среди них и Эдвард </w:t>
            </w:r>
            <w:proofErr w:type="spellStart"/>
            <w:r w:rsidRPr="009C4863">
              <w:rPr>
                <w:sz w:val="20"/>
                <w:szCs w:val="20"/>
              </w:rPr>
              <w:t>Сноуден</w:t>
            </w:r>
            <w:proofErr w:type="spellEnd"/>
            <w:r w:rsidRPr="009C4863">
              <w:rPr>
                <w:sz w:val="20"/>
                <w:szCs w:val="20"/>
              </w:rPr>
              <w:t xml:space="preserve">, уже описывали возможные способы физической атаки на смартфон. «Те, кто обеспокоен вопросом конфиденциальности, должны оставаться начеку. Правительству удалось получить данные с одного конкретного устройства, однако это вовсе не значит, что оно откажется от борьбы за секретные ключи (шифрования – ред.) для наших смартфонов», – заявил член Конгресса США Даррелл </w:t>
            </w:r>
            <w:proofErr w:type="spellStart"/>
            <w:r w:rsidRPr="009C4863">
              <w:rPr>
                <w:sz w:val="20"/>
                <w:szCs w:val="20"/>
              </w:rPr>
              <w:t>Исса</w:t>
            </w:r>
            <w:proofErr w:type="spellEnd"/>
            <w:r w:rsidRPr="009C4863">
              <w:rPr>
                <w:sz w:val="20"/>
                <w:szCs w:val="20"/>
              </w:rPr>
              <w:t xml:space="preserve">. </w:t>
            </w:r>
          </w:p>
          <w:p w:rsidR="00090560" w:rsidRPr="009C4863" w:rsidRDefault="00090560" w:rsidP="0020114A">
            <w:pPr>
              <w:jc w:val="both"/>
              <w:rPr>
                <w:sz w:val="20"/>
                <w:szCs w:val="20"/>
              </w:rPr>
            </w:pPr>
            <w:r w:rsidRPr="009C4863">
              <w:rPr>
                <w:sz w:val="20"/>
                <w:szCs w:val="20"/>
              </w:rPr>
              <w:t xml:space="preserve">Если ФБР удалось разблокировать </w:t>
            </w:r>
            <w:proofErr w:type="spellStart"/>
            <w:r w:rsidRPr="009C4863">
              <w:rPr>
                <w:sz w:val="20"/>
                <w:szCs w:val="20"/>
              </w:rPr>
              <w:t>iPhone</w:t>
            </w:r>
            <w:proofErr w:type="spellEnd"/>
            <w:r w:rsidRPr="009C4863">
              <w:rPr>
                <w:sz w:val="20"/>
                <w:szCs w:val="20"/>
              </w:rPr>
              <w:t xml:space="preserve">, значит, бюро смогло обнаружить никому ранее неизвестную (даже </w:t>
            </w:r>
            <w:proofErr w:type="spellStart"/>
            <w:r w:rsidRPr="009C4863">
              <w:rPr>
                <w:sz w:val="20"/>
                <w:szCs w:val="20"/>
              </w:rPr>
              <w:t>самои</w:t>
            </w:r>
            <w:proofErr w:type="spellEnd"/>
            <w:r w:rsidRPr="009C4863">
              <w:rPr>
                <w:sz w:val="20"/>
                <w:szCs w:val="20"/>
              </w:rPr>
              <w:t xml:space="preserve">̆ </w:t>
            </w:r>
            <w:proofErr w:type="spellStart"/>
            <w:r w:rsidRPr="009C4863">
              <w:rPr>
                <w:sz w:val="20"/>
                <w:szCs w:val="20"/>
              </w:rPr>
              <w:t>Apple</w:t>
            </w:r>
            <w:proofErr w:type="spellEnd"/>
            <w:r w:rsidRPr="009C4863">
              <w:rPr>
                <w:sz w:val="20"/>
                <w:szCs w:val="20"/>
              </w:rPr>
              <w:t xml:space="preserve">) уязвимость, и данные владельцев «яблочных» устройств по всему миру потенциально находятся под угрозой. </w:t>
            </w:r>
          </w:p>
          <w:p w:rsidR="00090560" w:rsidRPr="009C4863" w:rsidRDefault="00090560" w:rsidP="0020114A">
            <w:pPr>
              <w:jc w:val="both"/>
              <w:rPr>
                <w:b/>
                <w:i/>
                <w:sz w:val="20"/>
                <w:szCs w:val="20"/>
              </w:rPr>
            </w:pPr>
            <w:r w:rsidRPr="009C4863">
              <w:rPr>
                <w:b/>
                <w:i/>
                <w:sz w:val="20"/>
                <w:szCs w:val="20"/>
              </w:rPr>
              <w:t xml:space="preserve">Задание: </w:t>
            </w:r>
          </w:p>
          <w:p w:rsidR="00090560" w:rsidRPr="009C4863" w:rsidRDefault="00090560" w:rsidP="0020114A">
            <w:pPr>
              <w:numPr>
                <w:ilvl w:val="0"/>
                <w:numId w:val="42"/>
              </w:numPr>
              <w:tabs>
                <w:tab w:val="clear" w:pos="720"/>
                <w:tab w:val="left" w:pos="178"/>
              </w:tabs>
              <w:ind w:left="0" w:firstLine="0"/>
              <w:jc w:val="both"/>
              <w:rPr>
                <w:sz w:val="20"/>
                <w:szCs w:val="20"/>
              </w:rPr>
            </w:pPr>
            <w:proofErr w:type="spellStart"/>
            <w:r w:rsidRPr="009C4863">
              <w:rPr>
                <w:sz w:val="20"/>
                <w:szCs w:val="20"/>
              </w:rPr>
              <w:t>Проанализируйте</w:t>
            </w:r>
            <w:proofErr w:type="spellEnd"/>
            <w:r w:rsidRPr="009C4863">
              <w:rPr>
                <w:sz w:val="20"/>
                <w:szCs w:val="20"/>
              </w:rPr>
              <w:t xml:space="preserve"> ситуацию. </w:t>
            </w:r>
          </w:p>
          <w:p w:rsidR="00090560" w:rsidRPr="009C4863" w:rsidRDefault="00090560" w:rsidP="0020114A">
            <w:pPr>
              <w:numPr>
                <w:ilvl w:val="0"/>
                <w:numId w:val="42"/>
              </w:numPr>
              <w:tabs>
                <w:tab w:val="clear" w:pos="720"/>
                <w:tab w:val="left" w:pos="178"/>
              </w:tabs>
              <w:ind w:left="0" w:firstLine="0"/>
              <w:jc w:val="both"/>
              <w:rPr>
                <w:sz w:val="20"/>
                <w:szCs w:val="20"/>
              </w:rPr>
            </w:pPr>
            <w:r w:rsidRPr="009C4863">
              <w:rPr>
                <w:sz w:val="20"/>
                <w:szCs w:val="20"/>
              </w:rPr>
              <w:t xml:space="preserve">Объясните, на чем основано требование к </w:t>
            </w:r>
            <w:proofErr w:type="spellStart"/>
            <w:r w:rsidRPr="009C4863">
              <w:rPr>
                <w:sz w:val="20"/>
                <w:szCs w:val="20"/>
              </w:rPr>
              <w:t>Apple</w:t>
            </w:r>
            <w:proofErr w:type="spellEnd"/>
            <w:r w:rsidRPr="009C4863">
              <w:rPr>
                <w:sz w:val="20"/>
                <w:szCs w:val="20"/>
              </w:rPr>
              <w:t xml:space="preserve"> с точки зрения законодательства США. </w:t>
            </w:r>
          </w:p>
          <w:p w:rsidR="00090560" w:rsidRPr="009C4863" w:rsidRDefault="00090560" w:rsidP="0020114A">
            <w:pPr>
              <w:numPr>
                <w:ilvl w:val="0"/>
                <w:numId w:val="42"/>
              </w:numPr>
              <w:tabs>
                <w:tab w:val="clear" w:pos="720"/>
                <w:tab w:val="left" w:pos="178"/>
              </w:tabs>
              <w:ind w:left="0" w:firstLine="0"/>
              <w:jc w:val="both"/>
              <w:rPr>
                <w:sz w:val="20"/>
                <w:szCs w:val="20"/>
              </w:rPr>
            </w:pPr>
            <w:r w:rsidRPr="009C4863">
              <w:rPr>
                <w:sz w:val="20"/>
                <w:szCs w:val="20"/>
              </w:rPr>
              <w:t xml:space="preserve">Почему ФБР просит </w:t>
            </w:r>
            <w:proofErr w:type="spellStart"/>
            <w:r w:rsidRPr="009C4863">
              <w:rPr>
                <w:sz w:val="20"/>
                <w:szCs w:val="20"/>
              </w:rPr>
              <w:t>Apple</w:t>
            </w:r>
            <w:proofErr w:type="spellEnd"/>
            <w:r w:rsidRPr="009C4863">
              <w:rPr>
                <w:sz w:val="20"/>
                <w:szCs w:val="20"/>
              </w:rPr>
              <w:t xml:space="preserve"> взломать </w:t>
            </w:r>
            <w:proofErr w:type="spellStart"/>
            <w:r w:rsidRPr="009C4863">
              <w:rPr>
                <w:sz w:val="20"/>
                <w:szCs w:val="20"/>
              </w:rPr>
              <w:t>iPhone</w:t>
            </w:r>
            <w:proofErr w:type="spellEnd"/>
            <w:r w:rsidRPr="009C4863">
              <w:rPr>
                <w:sz w:val="20"/>
                <w:szCs w:val="20"/>
              </w:rPr>
              <w:t xml:space="preserve">, а не делает это </w:t>
            </w:r>
          </w:p>
          <w:p w:rsidR="00090560" w:rsidRPr="009C4863" w:rsidRDefault="00090560" w:rsidP="0020114A">
            <w:pPr>
              <w:tabs>
                <w:tab w:val="left" w:pos="178"/>
              </w:tabs>
              <w:jc w:val="both"/>
              <w:rPr>
                <w:sz w:val="20"/>
                <w:szCs w:val="20"/>
              </w:rPr>
            </w:pPr>
            <w:r w:rsidRPr="009C4863">
              <w:rPr>
                <w:sz w:val="20"/>
                <w:szCs w:val="20"/>
              </w:rPr>
              <w:t xml:space="preserve">самостоятельно? </w:t>
            </w:r>
          </w:p>
          <w:p w:rsidR="00090560" w:rsidRPr="009C4863" w:rsidRDefault="00090560" w:rsidP="0020114A">
            <w:pPr>
              <w:numPr>
                <w:ilvl w:val="0"/>
                <w:numId w:val="42"/>
              </w:numPr>
              <w:tabs>
                <w:tab w:val="clear" w:pos="720"/>
                <w:tab w:val="left" w:pos="178"/>
              </w:tabs>
              <w:ind w:left="0" w:firstLine="0"/>
              <w:jc w:val="both"/>
              <w:rPr>
                <w:sz w:val="20"/>
                <w:szCs w:val="20"/>
              </w:rPr>
            </w:pPr>
            <w:proofErr w:type="spellStart"/>
            <w:r w:rsidRPr="009C4863">
              <w:rPr>
                <w:sz w:val="20"/>
                <w:szCs w:val="20"/>
              </w:rPr>
              <w:t>Дайте</w:t>
            </w:r>
            <w:proofErr w:type="spellEnd"/>
            <w:r w:rsidRPr="009C4863">
              <w:rPr>
                <w:sz w:val="20"/>
                <w:szCs w:val="20"/>
              </w:rPr>
              <w:t xml:space="preserve"> оценку поведения государства, </w:t>
            </w:r>
            <w:proofErr w:type="spellStart"/>
            <w:r w:rsidRPr="009C4863">
              <w:rPr>
                <w:sz w:val="20"/>
                <w:szCs w:val="20"/>
              </w:rPr>
              <w:t>Apple</w:t>
            </w:r>
            <w:proofErr w:type="spellEnd"/>
            <w:r w:rsidRPr="009C4863">
              <w:rPr>
                <w:sz w:val="20"/>
                <w:szCs w:val="20"/>
              </w:rPr>
              <w:t xml:space="preserve"> и иных заинтересованных сторон. </w:t>
            </w:r>
          </w:p>
          <w:p w:rsidR="00090560" w:rsidRDefault="00090560" w:rsidP="0020114A">
            <w:pPr>
              <w:numPr>
                <w:ilvl w:val="0"/>
                <w:numId w:val="42"/>
              </w:numPr>
              <w:tabs>
                <w:tab w:val="clear" w:pos="720"/>
                <w:tab w:val="left" w:pos="178"/>
              </w:tabs>
              <w:ind w:left="0" w:firstLine="0"/>
              <w:jc w:val="both"/>
              <w:rPr>
                <w:sz w:val="20"/>
                <w:szCs w:val="20"/>
              </w:rPr>
            </w:pPr>
            <w:r w:rsidRPr="009C4863">
              <w:rPr>
                <w:sz w:val="20"/>
                <w:szCs w:val="20"/>
              </w:rPr>
              <w:t xml:space="preserve">В чем актуальность </w:t>
            </w:r>
            <w:proofErr w:type="spellStart"/>
            <w:r w:rsidRPr="009C4863">
              <w:rPr>
                <w:sz w:val="20"/>
                <w:szCs w:val="20"/>
              </w:rPr>
              <w:t>проблемнои</w:t>
            </w:r>
            <w:proofErr w:type="spellEnd"/>
            <w:r w:rsidRPr="009C4863">
              <w:rPr>
                <w:sz w:val="20"/>
                <w:szCs w:val="20"/>
              </w:rPr>
              <w:t xml:space="preserve">̆ ситуации? </w:t>
            </w:r>
          </w:p>
          <w:p w:rsidR="00090560" w:rsidRPr="005401CA" w:rsidRDefault="00090560" w:rsidP="0020114A">
            <w:pPr>
              <w:numPr>
                <w:ilvl w:val="0"/>
                <w:numId w:val="42"/>
              </w:numPr>
              <w:tabs>
                <w:tab w:val="clear" w:pos="720"/>
                <w:tab w:val="left" w:pos="178"/>
              </w:tabs>
              <w:ind w:left="0" w:firstLine="0"/>
              <w:jc w:val="both"/>
              <w:rPr>
                <w:sz w:val="20"/>
                <w:szCs w:val="20"/>
              </w:rPr>
            </w:pPr>
            <w:r w:rsidRPr="005401CA">
              <w:rPr>
                <w:sz w:val="20"/>
                <w:szCs w:val="20"/>
              </w:rPr>
              <w:t xml:space="preserve">Каковы последствия неразрешенности </w:t>
            </w:r>
            <w:proofErr w:type="spellStart"/>
            <w:r w:rsidRPr="005401CA">
              <w:rPr>
                <w:sz w:val="20"/>
                <w:szCs w:val="20"/>
              </w:rPr>
              <w:t>подобнои</w:t>
            </w:r>
            <w:proofErr w:type="spellEnd"/>
            <w:r w:rsidRPr="005401CA">
              <w:rPr>
                <w:sz w:val="20"/>
                <w:szCs w:val="20"/>
              </w:rPr>
              <w:t>̆ ситуации с точки зрения государства, корпорации, общества</w:t>
            </w:r>
            <w:r>
              <w:rPr>
                <w:sz w:val="20"/>
                <w:szCs w:val="20"/>
              </w:rPr>
              <w:t>?</w:t>
            </w:r>
          </w:p>
        </w:tc>
      </w:tr>
      <w:tr w:rsidR="00ED1D97" w:rsidRPr="009D7D3A" w:rsidTr="006D2895">
        <w:tc>
          <w:tcPr>
            <w:tcW w:w="1986" w:type="dxa"/>
            <w:vMerge w:val="restart"/>
            <w:shd w:val="clear" w:color="auto" w:fill="auto"/>
          </w:tcPr>
          <w:p w:rsidR="00090560" w:rsidRPr="00E96695" w:rsidRDefault="00090560" w:rsidP="0020114A">
            <w:r w:rsidRPr="00E96695">
              <w:lastRenderedPageBreak/>
              <w:t>Способность к организации межличностных отношений и межкультурного взаимодействия, учитывая разнообразие культур</w:t>
            </w:r>
            <w:r>
              <w:t xml:space="preserve"> (УК-4)</w:t>
            </w:r>
          </w:p>
        </w:tc>
        <w:tc>
          <w:tcPr>
            <w:tcW w:w="1984" w:type="dxa"/>
            <w:shd w:val="clear" w:color="auto" w:fill="auto"/>
          </w:tcPr>
          <w:p w:rsidR="00090560" w:rsidRPr="009D7D3A" w:rsidRDefault="00090560" w:rsidP="0020114A">
            <w:pPr>
              <w:rPr>
                <w:b/>
              </w:rPr>
            </w:pPr>
            <w:r w:rsidRPr="00E96695">
              <w:t>1.Демонстрирует понимание разнообразия культур в процессе межкультурного взаимодействия.</w:t>
            </w:r>
          </w:p>
        </w:tc>
        <w:tc>
          <w:tcPr>
            <w:tcW w:w="2410" w:type="dxa"/>
          </w:tcPr>
          <w:p w:rsidR="00090560" w:rsidRPr="00846D30" w:rsidRDefault="00090560" w:rsidP="0020114A">
            <w:r w:rsidRPr="00846D30">
              <w:rPr>
                <w:b/>
              </w:rPr>
              <w:t xml:space="preserve">Знать: </w:t>
            </w:r>
            <w:r w:rsidRPr="00846D30">
              <w:t xml:space="preserve">основные положения этического общения и ведения профессиональной деятельности с учетом разнообразия культур; </w:t>
            </w:r>
          </w:p>
          <w:p w:rsidR="00090560" w:rsidRPr="009D3B49" w:rsidRDefault="00090560" w:rsidP="0020114A">
            <w:pPr>
              <w:rPr>
                <w:b/>
              </w:rPr>
            </w:pPr>
            <w:r w:rsidRPr="00846D30">
              <w:rPr>
                <w:b/>
              </w:rPr>
              <w:t xml:space="preserve">Уметь: </w:t>
            </w:r>
            <w:r w:rsidRPr="00846D30">
              <w:t>соблюдать этические нормы общения</w:t>
            </w:r>
            <w:r w:rsidRPr="00D67CDE">
              <w:t xml:space="preserve"> и ведения профессиональной деятельности</w:t>
            </w:r>
            <w:r>
              <w:t xml:space="preserve"> в процессе межкультурного взаимодействия</w:t>
            </w:r>
          </w:p>
        </w:tc>
        <w:tc>
          <w:tcPr>
            <w:tcW w:w="8901" w:type="dxa"/>
            <w:shd w:val="clear" w:color="auto" w:fill="auto"/>
          </w:tcPr>
          <w:p w:rsidR="00090560" w:rsidRDefault="00090560" w:rsidP="0020114A">
            <w:pPr>
              <w:rPr>
                <w:b/>
              </w:rPr>
            </w:pPr>
            <w:r w:rsidRPr="009D7D3A">
              <w:rPr>
                <w:b/>
              </w:rPr>
              <w:t>Задание</w:t>
            </w:r>
            <w:r>
              <w:rPr>
                <w:b/>
              </w:rPr>
              <w:t xml:space="preserve"> 1. </w:t>
            </w:r>
          </w:p>
          <w:p w:rsidR="00090560" w:rsidRPr="00090560" w:rsidRDefault="00090560" w:rsidP="0020114A">
            <w:r w:rsidRPr="00090560">
              <w:t>Тестовое задание (пример)</w:t>
            </w:r>
          </w:p>
          <w:p w:rsidR="00090560" w:rsidRPr="002F7732" w:rsidRDefault="00090560" w:rsidP="0020114A">
            <w:pPr>
              <w:tabs>
                <w:tab w:val="left" w:pos="540"/>
                <w:tab w:val="left" w:pos="993"/>
                <w:tab w:val="left" w:pos="8730"/>
              </w:tabs>
              <w:jc w:val="both"/>
              <w:rPr>
                <w:i/>
              </w:rPr>
            </w:pPr>
            <w:r w:rsidRPr="002F7732">
              <w:rPr>
                <w:i/>
              </w:rPr>
              <w:t>Инструкция: выбрать один правильный ответ</w:t>
            </w:r>
          </w:p>
          <w:p w:rsidR="00090560" w:rsidRPr="00E3753C" w:rsidRDefault="00090560" w:rsidP="0020114A">
            <w:pPr>
              <w:tabs>
                <w:tab w:val="left" w:pos="540"/>
                <w:tab w:val="left" w:pos="993"/>
                <w:tab w:val="left" w:pos="8730"/>
              </w:tabs>
              <w:jc w:val="both"/>
            </w:pPr>
            <w:r w:rsidRPr="00E3753C">
              <w:t>Какое определение цели управления представляется Вам наиболее точным:</w:t>
            </w:r>
          </w:p>
          <w:p w:rsidR="00090560" w:rsidRPr="00E3753C" w:rsidRDefault="00090560" w:rsidP="0020114A">
            <w:pPr>
              <w:tabs>
                <w:tab w:val="left" w:pos="540"/>
                <w:tab w:val="left" w:pos="993"/>
                <w:tab w:val="left" w:pos="8730"/>
              </w:tabs>
              <w:ind w:firstLine="709"/>
              <w:jc w:val="both"/>
            </w:pPr>
            <w:r w:rsidRPr="00E3753C">
              <w:t>-</w:t>
            </w:r>
            <w:r w:rsidRPr="00E3753C">
              <w:tab/>
              <w:t>цель – это предполагаемый результат деятельности;</w:t>
            </w:r>
          </w:p>
          <w:p w:rsidR="00090560" w:rsidRPr="00E3753C" w:rsidRDefault="00090560" w:rsidP="0020114A">
            <w:pPr>
              <w:tabs>
                <w:tab w:val="left" w:pos="540"/>
                <w:tab w:val="left" w:pos="993"/>
                <w:tab w:val="left" w:pos="8730"/>
              </w:tabs>
              <w:ind w:firstLine="709"/>
              <w:jc w:val="both"/>
            </w:pPr>
            <w:r w:rsidRPr="00E3753C">
              <w:t>-</w:t>
            </w:r>
            <w:r w:rsidRPr="00E3753C">
              <w:tab/>
              <w:t>цель – это идеальное видение будущего;</w:t>
            </w:r>
          </w:p>
          <w:p w:rsidR="00090560" w:rsidRPr="00E3753C" w:rsidRDefault="00090560" w:rsidP="0020114A">
            <w:pPr>
              <w:tabs>
                <w:tab w:val="left" w:pos="540"/>
                <w:tab w:val="left" w:pos="993"/>
                <w:tab w:val="left" w:pos="8730"/>
              </w:tabs>
              <w:ind w:firstLine="709"/>
              <w:jc w:val="both"/>
            </w:pPr>
            <w:r w:rsidRPr="00E3753C">
              <w:t>-</w:t>
            </w:r>
            <w:r w:rsidRPr="00E3753C">
              <w:tab/>
              <w:t>цель – это наши стремления к успеху;</w:t>
            </w:r>
          </w:p>
          <w:p w:rsidR="00090560" w:rsidRPr="00E3753C" w:rsidRDefault="00090560" w:rsidP="0020114A">
            <w:pPr>
              <w:tabs>
                <w:tab w:val="left" w:pos="540"/>
                <w:tab w:val="left" w:pos="993"/>
                <w:tab w:val="left" w:pos="8730"/>
              </w:tabs>
              <w:ind w:firstLine="709"/>
              <w:jc w:val="both"/>
            </w:pPr>
            <w:r w:rsidRPr="00E3753C">
              <w:t>-</w:t>
            </w:r>
            <w:r w:rsidRPr="00E3753C">
              <w:tab/>
              <w:t>цель – это идеальный образ желаемого, возможного и необходимого состояния управляемой системы;</w:t>
            </w:r>
          </w:p>
          <w:p w:rsidR="00090560" w:rsidRPr="00E3753C" w:rsidRDefault="00090560" w:rsidP="0020114A">
            <w:pPr>
              <w:ind w:firstLine="709"/>
              <w:jc w:val="both"/>
            </w:pPr>
            <w:r w:rsidRPr="00E3753C">
              <w:t>- цель – это планирование деятельности, связанное со стремлением достичь необходимый результат</w:t>
            </w:r>
          </w:p>
          <w:p w:rsidR="00090560" w:rsidRDefault="00090560" w:rsidP="0020114A">
            <w:pPr>
              <w:rPr>
                <w:b/>
              </w:rPr>
            </w:pPr>
            <w:r w:rsidRPr="009D7D3A">
              <w:rPr>
                <w:b/>
              </w:rPr>
              <w:t>Задание</w:t>
            </w:r>
            <w:r>
              <w:rPr>
                <w:b/>
              </w:rPr>
              <w:t xml:space="preserve"> 2. </w:t>
            </w:r>
          </w:p>
          <w:p w:rsidR="00090560" w:rsidRPr="001945A6" w:rsidRDefault="00090560" w:rsidP="0020114A">
            <w:pPr>
              <w:jc w:val="center"/>
              <w:rPr>
                <w:b/>
                <w:sz w:val="20"/>
                <w:szCs w:val="20"/>
              </w:rPr>
            </w:pPr>
            <w:r>
              <w:rPr>
                <w:b/>
                <w:sz w:val="20"/>
                <w:szCs w:val="20"/>
              </w:rPr>
              <w:t xml:space="preserve">Кейс </w:t>
            </w:r>
            <w:r w:rsidRPr="001945A6">
              <w:rPr>
                <w:b/>
                <w:sz w:val="20"/>
                <w:szCs w:val="20"/>
              </w:rPr>
              <w:t>«Международная инвестиционная стратегия «</w:t>
            </w:r>
            <w:proofErr w:type="spellStart"/>
            <w:r w:rsidRPr="001945A6">
              <w:rPr>
                <w:b/>
                <w:sz w:val="20"/>
                <w:szCs w:val="20"/>
              </w:rPr>
              <w:t>Electrolux</w:t>
            </w:r>
            <w:proofErr w:type="spellEnd"/>
            <w:r w:rsidRPr="001945A6">
              <w:rPr>
                <w:b/>
                <w:sz w:val="20"/>
                <w:szCs w:val="20"/>
              </w:rPr>
              <w:t>»</w:t>
            </w:r>
          </w:p>
          <w:p w:rsidR="00090560" w:rsidRPr="00214227" w:rsidRDefault="00090560" w:rsidP="0020114A">
            <w:pPr>
              <w:jc w:val="both"/>
              <w:rPr>
                <w:sz w:val="20"/>
                <w:szCs w:val="20"/>
              </w:rPr>
            </w:pPr>
            <w:r w:rsidRPr="003A24CA">
              <w:rPr>
                <w:sz w:val="28"/>
                <w:szCs w:val="28"/>
              </w:rPr>
              <w:t xml:space="preserve"> </w:t>
            </w:r>
            <w:r w:rsidRPr="00214227">
              <w:rPr>
                <w:sz w:val="20"/>
                <w:szCs w:val="20"/>
              </w:rPr>
              <w:t>«</w:t>
            </w:r>
            <w:proofErr w:type="spellStart"/>
            <w:r w:rsidRPr="00214227">
              <w:rPr>
                <w:sz w:val="20"/>
                <w:szCs w:val="20"/>
              </w:rPr>
              <w:t>Electrolux</w:t>
            </w:r>
            <w:proofErr w:type="spellEnd"/>
            <w:r w:rsidRPr="00214227">
              <w:rPr>
                <w:sz w:val="20"/>
                <w:szCs w:val="20"/>
              </w:rPr>
              <w:t xml:space="preserve">» является самым большим производителем бытовых электроприборов (стиральных машин, посудомоечных машин, холодильников, пылесосов и т. д.) с уровнем продаж в 1998 году 110 млрд шведских крон (14 млрд долл.). Будучи </w:t>
            </w:r>
            <w:proofErr w:type="spellStart"/>
            <w:r w:rsidRPr="00214227">
              <w:rPr>
                <w:sz w:val="20"/>
                <w:szCs w:val="20"/>
              </w:rPr>
              <w:t>компаниеи</w:t>
            </w:r>
            <w:proofErr w:type="spellEnd"/>
            <w:r w:rsidRPr="00214227">
              <w:rPr>
                <w:sz w:val="20"/>
                <w:szCs w:val="20"/>
              </w:rPr>
              <w:t>̆ с небольшим внутренним рынком Швеции, «</w:t>
            </w:r>
            <w:proofErr w:type="spellStart"/>
            <w:r w:rsidRPr="00214227">
              <w:rPr>
                <w:sz w:val="20"/>
                <w:szCs w:val="20"/>
              </w:rPr>
              <w:t>Electrolux</w:t>
            </w:r>
            <w:proofErr w:type="spellEnd"/>
            <w:r w:rsidRPr="00214227">
              <w:rPr>
                <w:sz w:val="20"/>
                <w:szCs w:val="20"/>
              </w:rPr>
              <w:t xml:space="preserve">» всегда была вынуждена искать другие рынки для развития. К 1997 году компания осуществляла более чем 87 % продаж за пределами Швеции. Немногим более 52 % от общего объема продаж производится в </w:t>
            </w:r>
            <w:proofErr w:type="spellStart"/>
            <w:r w:rsidRPr="00214227">
              <w:rPr>
                <w:sz w:val="20"/>
                <w:szCs w:val="20"/>
              </w:rPr>
              <w:t>Западнои</w:t>
            </w:r>
            <w:proofErr w:type="spellEnd"/>
            <w:r w:rsidRPr="00214227">
              <w:rPr>
                <w:sz w:val="20"/>
                <w:szCs w:val="20"/>
              </w:rPr>
              <w:t xml:space="preserve">̆ Европе и 27 % приходится на Северную Америку. Однако в последние годы быстрое развитие наметилось в Азии (7 % доходов) и в </w:t>
            </w:r>
            <w:proofErr w:type="spellStart"/>
            <w:r w:rsidRPr="00214227">
              <w:rPr>
                <w:sz w:val="20"/>
                <w:szCs w:val="20"/>
              </w:rPr>
              <w:t>Латинскои</w:t>
            </w:r>
            <w:proofErr w:type="spellEnd"/>
            <w:r w:rsidRPr="00214227">
              <w:rPr>
                <w:sz w:val="20"/>
                <w:szCs w:val="20"/>
              </w:rPr>
              <w:t>̆ Америке (6,4 % доходов). К началу 1998 года в компании работало более чем 100 тыс. чел. по всему миру. «</w:t>
            </w:r>
            <w:proofErr w:type="spellStart"/>
            <w:r w:rsidRPr="00214227">
              <w:rPr>
                <w:sz w:val="20"/>
                <w:szCs w:val="20"/>
              </w:rPr>
              <w:t>Electrolux</w:t>
            </w:r>
            <w:proofErr w:type="spellEnd"/>
            <w:r w:rsidRPr="00214227">
              <w:rPr>
                <w:sz w:val="20"/>
                <w:szCs w:val="20"/>
              </w:rPr>
              <w:t xml:space="preserve">» владела 150 заводами и 300 складами, расположенными на территории 60 стран, и продавала до 55 млн товаров в год в 150 странах. </w:t>
            </w:r>
          </w:p>
          <w:p w:rsidR="00090560" w:rsidRPr="00214227" w:rsidRDefault="00090560" w:rsidP="0020114A">
            <w:pPr>
              <w:jc w:val="both"/>
              <w:rPr>
                <w:sz w:val="20"/>
                <w:szCs w:val="20"/>
              </w:rPr>
            </w:pPr>
            <w:r w:rsidRPr="00214227">
              <w:rPr>
                <w:sz w:val="20"/>
                <w:szCs w:val="20"/>
              </w:rPr>
              <w:t>Экспансия «</w:t>
            </w:r>
            <w:proofErr w:type="spellStart"/>
            <w:r w:rsidRPr="00214227">
              <w:rPr>
                <w:sz w:val="20"/>
                <w:szCs w:val="20"/>
              </w:rPr>
              <w:t>Electrolux</w:t>
            </w:r>
            <w:proofErr w:type="spellEnd"/>
            <w:r w:rsidRPr="00214227">
              <w:rPr>
                <w:sz w:val="20"/>
                <w:szCs w:val="20"/>
              </w:rPr>
              <w:t xml:space="preserve">» в Азию, Восточную Европу и Латинскую Америку началась в начале 1990 года после обзора, в котором был сделан вывод, что рынок в </w:t>
            </w:r>
            <w:proofErr w:type="spellStart"/>
            <w:r w:rsidRPr="00214227">
              <w:rPr>
                <w:sz w:val="20"/>
                <w:szCs w:val="20"/>
              </w:rPr>
              <w:t>Западнои</w:t>
            </w:r>
            <w:proofErr w:type="spellEnd"/>
            <w:r w:rsidRPr="00214227">
              <w:rPr>
                <w:sz w:val="20"/>
                <w:szCs w:val="20"/>
              </w:rPr>
              <w:t xml:space="preserve">̆ Европе и </w:t>
            </w:r>
            <w:proofErr w:type="spellStart"/>
            <w:r w:rsidRPr="00214227">
              <w:rPr>
                <w:sz w:val="20"/>
                <w:szCs w:val="20"/>
              </w:rPr>
              <w:t>Севернои</w:t>
            </w:r>
            <w:proofErr w:type="spellEnd"/>
            <w:r w:rsidRPr="00214227">
              <w:rPr>
                <w:sz w:val="20"/>
                <w:szCs w:val="20"/>
              </w:rPr>
              <w:t xml:space="preserve">̆ Америке насыщен бытовыми приборами. Компания считала, что будущее развитие в этих регионах будет замедлено из-за спроса, обусловленного необходимостью замещения и роста населения, и скорее всего не превысит 2-3 % ежегодно. </w:t>
            </w:r>
            <w:proofErr w:type="spellStart"/>
            <w:r w:rsidRPr="00214227">
              <w:rPr>
                <w:sz w:val="20"/>
                <w:szCs w:val="20"/>
              </w:rPr>
              <w:t>Лейф</w:t>
            </w:r>
            <w:proofErr w:type="spellEnd"/>
            <w:r w:rsidRPr="00214227">
              <w:rPr>
                <w:sz w:val="20"/>
                <w:szCs w:val="20"/>
              </w:rPr>
              <w:t xml:space="preserve"> </w:t>
            </w:r>
            <w:proofErr w:type="spellStart"/>
            <w:r w:rsidRPr="00214227">
              <w:rPr>
                <w:sz w:val="20"/>
                <w:szCs w:val="20"/>
              </w:rPr>
              <w:t>Джоансон</w:t>
            </w:r>
            <w:proofErr w:type="spellEnd"/>
            <w:r w:rsidRPr="00214227">
              <w:rPr>
                <w:sz w:val="20"/>
                <w:szCs w:val="20"/>
              </w:rPr>
              <w:t xml:space="preserve">, </w:t>
            </w:r>
            <w:proofErr w:type="spellStart"/>
            <w:r w:rsidRPr="00214227">
              <w:rPr>
                <w:sz w:val="20"/>
                <w:szCs w:val="20"/>
              </w:rPr>
              <w:t>генеральныи</w:t>
            </w:r>
            <w:proofErr w:type="spellEnd"/>
            <w:r w:rsidRPr="00214227">
              <w:rPr>
                <w:sz w:val="20"/>
                <w:szCs w:val="20"/>
              </w:rPr>
              <w:t>̆ директор «</w:t>
            </w:r>
            <w:proofErr w:type="spellStart"/>
            <w:r w:rsidRPr="00214227">
              <w:rPr>
                <w:sz w:val="20"/>
                <w:szCs w:val="20"/>
              </w:rPr>
              <w:t>Electrolux</w:t>
            </w:r>
            <w:proofErr w:type="spellEnd"/>
            <w:r w:rsidRPr="00214227">
              <w:rPr>
                <w:sz w:val="20"/>
                <w:szCs w:val="20"/>
              </w:rPr>
              <w:t xml:space="preserve">», решил, что компания была слишком зависима от этих высокоразвитых рынков. Он убеждал, что компания должна осуществить активную экспансию на рынки развивающихся стран, если она хочет удержать свой уровень роста. Компания оценила, что спрос на бытовые товары в Азии, </w:t>
            </w:r>
            <w:proofErr w:type="spellStart"/>
            <w:r w:rsidRPr="00214227">
              <w:rPr>
                <w:sz w:val="20"/>
                <w:szCs w:val="20"/>
              </w:rPr>
              <w:t>Восточнои</w:t>
            </w:r>
            <w:proofErr w:type="spellEnd"/>
            <w:r w:rsidRPr="00214227">
              <w:rPr>
                <w:sz w:val="20"/>
                <w:szCs w:val="20"/>
              </w:rPr>
              <w:t xml:space="preserve">̆ Европе и </w:t>
            </w:r>
            <w:proofErr w:type="spellStart"/>
            <w:r w:rsidRPr="00214227">
              <w:rPr>
                <w:sz w:val="20"/>
                <w:szCs w:val="20"/>
              </w:rPr>
              <w:t>Латинскои</w:t>
            </w:r>
            <w:proofErr w:type="spellEnd"/>
            <w:r w:rsidRPr="00214227">
              <w:rPr>
                <w:sz w:val="20"/>
                <w:szCs w:val="20"/>
              </w:rPr>
              <w:t>̆ Америке может увеличиваться на 20 % ежегодно в течение следующих 10 лет, а возможно и дольше. Таким образом, он поставил непростую цель для «</w:t>
            </w:r>
            <w:proofErr w:type="spellStart"/>
            <w:r w:rsidRPr="00214227">
              <w:rPr>
                <w:sz w:val="20"/>
                <w:szCs w:val="20"/>
              </w:rPr>
              <w:t>Electrolux</w:t>
            </w:r>
            <w:proofErr w:type="spellEnd"/>
            <w:r w:rsidRPr="00214227">
              <w:rPr>
                <w:sz w:val="20"/>
                <w:szCs w:val="20"/>
              </w:rPr>
              <w:t xml:space="preserve">» - компания должна была увеличить уровень продаж в этих зарождающихся рынках от 1,35 млрд долл. в 1994 году до 2,7 млрд долл. в 1997 году (этот план был даже перевыполнен). </w:t>
            </w:r>
            <w:proofErr w:type="spellStart"/>
            <w:r w:rsidRPr="00214227">
              <w:rPr>
                <w:sz w:val="20"/>
                <w:szCs w:val="20"/>
              </w:rPr>
              <w:t>Дополнительнои</w:t>
            </w:r>
            <w:proofErr w:type="spellEnd"/>
            <w:r w:rsidRPr="00214227">
              <w:rPr>
                <w:sz w:val="20"/>
                <w:szCs w:val="20"/>
              </w:rPr>
              <w:t>̆ целью для «</w:t>
            </w:r>
            <w:proofErr w:type="spellStart"/>
            <w:proofErr w:type="gramStart"/>
            <w:r w:rsidRPr="00214227">
              <w:rPr>
                <w:sz w:val="20"/>
                <w:szCs w:val="20"/>
              </w:rPr>
              <w:t>Electrolux</w:t>
            </w:r>
            <w:proofErr w:type="spellEnd"/>
            <w:r w:rsidRPr="00214227">
              <w:rPr>
                <w:sz w:val="20"/>
                <w:szCs w:val="20"/>
              </w:rPr>
              <w:t>»  было</w:t>
            </w:r>
            <w:proofErr w:type="gramEnd"/>
            <w:r w:rsidRPr="00214227">
              <w:rPr>
                <w:sz w:val="20"/>
                <w:szCs w:val="20"/>
              </w:rPr>
              <w:t xml:space="preserve"> </w:t>
            </w:r>
            <w:proofErr w:type="spellStart"/>
            <w:r w:rsidRPr="00214227">
              <w:rPr>
                <w:sz w:val="20"/>
                <w:szCs w:val="20"/>
              </w:rPr>
              <w:t>войти</w:t>
            </w:r>
            <w:proofErr w:type="spellEnd"/>
            <w:r w:rsidRPr="00214227">
              <w:rPr>
                <w:sz w:val="20"/>
                <w:szCs w:val="20"/>
              </w:rPr>
              <w:t xml:space="preserve"> в </w:t>
            </w:r>
            <w:proofErr w:type="spellStart"/>
            <w:r w:rsidRPr="00214227">
              <w:rPr>
                <w:sz w:val="20"/>
                <w:szCs w:val="20"/>
              </w:rPr>
              <w:t>тройку</w:t>
            </w:r>
            <w:proofErr w:type="spellEnd"/>
            <w:r w:rsidRPr="00214227">
              <w:rPr>
                <w:sz w:val="20"/>
                <w:szCs w:val="20"/>
              </w:rPr>
              <w:t xml:space="preserve"> ведущих поставщиков бытовых товаров в Юго-Восточную Азию к 2000 году. </w:t>
            </w:r>
          </w:p>
          <w:p w:rsidR="00090560" w:rsidRPr="00214227" w:rsidRDefault="00090560" w:rsidP="0020114A">
            <w:pPr>
              <w:jc w:val="both"/>
              <w:rPr>
                <w:sz w:val="20"/>
                <w:szCs w:val="20"/>
              </w:rPr>
            </w:pPr>
            <w:r w:rsidRPr="00214227">
              <w:rPr>
                <w:sz w:val="20"/>
                <w:szCs w:val="20"/>
              </w:rPr>
              <w:t>В дополнение к мощному потенциалу развития, еще одним определяющим моментом было то, что главные международные конкуренты «</w:t>
            </w:r>
            <w:proofErr w:type="spellStart"/>
            <w:r w:rsidRPr="00214227">
              <w:rPr>
                <w:sz w:val="20"/>
                <w:szCs w:val="20"/>
              </w:rPr>
              <w:t>Electrolux</w:t>
            </w:r>
            <w:proofErr w:type="spellEnd"/>
            <w:r w:rsidRPr="00214227">
              <w:rPr>
                <w:sz w:val="20"/>
                <w:szCs w:val="20"/>
              </w:rPr>
              <w:t>» «</w:t>
            </w:r>
            <w:proofErr w:type="spellStart"/>
            <w:r w:rsidRPr="00214227">
              <w:rPr>
                <w:sz w:val="20"/>
                <w:szCs w:val="20"/>
              </w:rPr>
              <w:t>General</w:t>
            </w:r>
            <w:proofErr w:type="spellEnd"/>
            <w:r w:rsidRPr="00214227">
              <w:rPr>
                <w:sz w:val="20"/>
                <w:szCs w:val="20"/>
              </w:rPr>
              <w:t xml:space="preserve"> </w:t>
            </w:r>
            <w:proofErr w:type="spellStart"/>
            <w:r w:rsidRPr="00214227">
              <w:rPr>
                <w:sz w:val="20"/>
                <w:szCs w:val="20"/>
              </w:rPr>
              <w:t>Electric</w:t>
            </w:r>
            <w:proofErr w:type="spellEnd"/>
            <w:r w:rsidRPr="00214227">
              <w:rPr>
                <w:sz w:val="20"/>
                <w:szCs w:val="20"/>
              </w:rPr>
              <w:t>» и «</w:t>
            </w:r>
            <w:proofErr w:type="spellStart"/>
            <w:r w:rsidRPr="00214227">
              <w:rPr>
                <w:sz w:val="20"/>
                <w:szCs w:val="20"/>
              </w:rPr>
              <w:t>Whirlpool</w:t>
            </w:r>
            <w:proofErr w:type="spellEnd"/>
            <w:r w:rsidRPr="00214227">
              <w:rPr>
                <w:sz w:val="20"/>
                <w:szCs w:val="20"/>
              </w:rPr>
              <w:t>» в США и «</w:t>
            </w:r>
            <w:proofErr w:type="spellStart"/>
            <w:r w:rsidRPr="00214227">
              <w:rPr>
                <w:sz w:val="20"/>
                <w:szCs w:val="20"/>
              </w:rPr>
              <w:t>Bosch</w:t>
            </w:r>
            <w:proofErr w:type="spellEnd"/>
            <w:r w:rsidRPr="00214227">
              <w:rPr>
                <w:sz w:val="20"/>
                <w:szCs w:val="20"/>
              </w:rPr>
              <w:t xml:space="preserve">», </w:t>
            </w:r>
            <w:r w:rsidRPr="00214227">
              <w:rPr>
                <w:sz w:val="20"/>
                <w:szCs w:val="20"/>
              </w:rPr>
              <w:lastRenderedPageBreak/>
              <w:t>«</w:t>
            </w:r>
            <w:proofErr w:type="spellStart"/>
            <w:r w:rsidRPr="00214227">
              <w:rPr>
                <w:sz w:val="20"/>
                <w:szCs w:val="20"/>
              </w:rPr>
              <w:t>Siemens</w:t>
            </w:r>
            <w:proofErr w:type="spellEnd"/>
            <w:r w:rsidRPr="00214227">
              <w:rPr>
                <w:sz w:val="20"/>
                <w:szCs w:val="20"/>
              </w:rPr>
              <w:t>» в Германии, недавно объявили о подобных планах. «</w:t>
            </w:r>
            <w:proofErr w:type="spellStart"/>
            <w:r w:rsidRPr="00214227">
              <w:rPr>
                <w:sz w:val="20"/>
                <w:szCs w:val="20"/>
              </w:rPr>
              <w:t>Electrolux</w:t>
            </w:r>
            <w:proofErr w:type="spellEnd"/>
            <w:r w:rsidRPr="00214227">
              <w:rPr>
                <w:sz w:val="20"/>
                <w:szCs w:val="20"/>
              </w:rPr>
              <w:t xml:space="preserve">» считал, что лучше осуществить это план быстрее, чем опоздать в гонке за право </w:t>
            </w:r>
            <w:proofErr w:type="spellStart"/>
            <w:r w:rsidRPr="00214227">
              <w:rPr>
                <w:sz w:val="20"/>
                <w:szCs w:val="20"/>
              </w:rPr>
              <w:t>выйти</w:t>
            </w:r>
            <w:proofErr w:type="spellEnd"/>
            <w:r w:rsidRPr="00214227">
              <w:rPr>
                <w:sz w:val="20"/>
                <w:szCs w:val="20"/>
              </w:rPr>
              <w:t xml:space="preserve"> на эти появляющиеся рынки. </w:t>
            </w:r>
          </w:p>
          <w:p w:rsidR="00090560" w:rsidRPr="00214227" w:rsidRDefault="00090560" w:rsidP="0020114A">
            <w:pPr>
              <w:jc w:val="both"/>
              <w:rPr>
                <w:sz w:val="20"/>
                <w:szCs w:val="20"/>
              </w:rPr>
            </w:pPr>
            <w:r w:rsidRPr="00214227">
              <w:rPr>
                <w:sz w:val="20"/>
                <w:szCs w:val="20"/>
              </w:rPr>
              <w:t>Приняв решение об экспансии, «</w:t>
            </w:r>
            <w:proofErr w:type="spellStart"/>
            <w:r w:rsidRPr="00214227">
              <w:rPr>
                <w:sz w:val="20"/>
                <w:szCs w:val="20"/>
              </w:rPr>
              <w:t>Electrolux</w:t>
            </w:r>
            <w:proofErr w:type="spellEnd"/>
            <w:r w:rsidRPr="00214227">
              <w:rPr>
                <w:sz w:val="20"/>
                <w:szCs w:val="20"/>
              </w:rPr>
              <w:t xml:space="preserve">» должна была продумать решение, как добиться осуществления </w:t>
            </w:r>
            <w:proofErr w:type="spellStart"/>
            <w:r w:rsidRPr="00214227">
              <w:rPr>
                <w:sz w:val="20"/>
                <w:szCs w:val="20"/>
              </w:rPr>
              <w:t>этои</w:t>
            </w:r>
            <w:proofErr w:type="spellEnd"/>
            <w:r w:rsidRPr="00214227">
              <w:rPr>
                <w:sz w:val="20"/>
                <w:szCs w:val="20"/>
              </w:rPr>
              <w:t xml:space="preserve">̆ </w:t>
            </w:r>
            <w:proofErr w:type="spellStart"/>
            <w:r w:rsidRPr="00214227">
              <w:rPr>
                <w:sz w:val="20"/>
                <w:szCs w:val="20"/>
              </w:rPr>
              <w:t>претенциознои</w:t>
            </w:r>
            <w:proofErr w:type="spellEnd"/>
            <w:r w:rsidRPr="00214227">
              <w:rPr>
                <w:sz w:val="20"/>
                <w:szCs w:val="20"/>
              </w:rPr>
              <w:t xml:space="preserve">̆ цели. Сочетание затрат и таможенных пошлин делали экспорт продукции с заводов, находящихся в </w:t>
            </w:r>
            <w:proofErr w:type="spellStart"/>
            <w:r w:rsidRPr="00214227">
              <w:rPr>
                <w:sz w:val="20"/>
                <w:szCs w:val="20"/>
              </w:rPr>
              <w:t>Западнои</w:t>
            </w:r>
            <w:proofErr w:type="spellEnd"/>
            <w:r w:rsidRPr="00214227">
              <w:rPr>
                <w:sz w:val="20"/>
                <w:szCs w:val="20"/>
              </w:rPr>
              <w:t xml:space="preserve">̆ Европе и </w:t>
            </w:r>
            <w:proofErr w:type="spellStart"/>
            <w:r w:rsidRPr="00214227">
              <w:rPr>
                <w:sz w:val="20"/>
                <w:szCs w:val="20"/>
              </w:rPr>
              <w:t>Севернои</w:t>
            </w:r>
            <w:proofErr w:type="spellEnd"/>
            <w:r w:rsidRPr="00214227">
              <w:rPr>
                <w:sz w:val="20"/>
                <w:szCs w:val="20"/>
              </w:rPr>
              <w:t>̆ Америке, неэкономичным. Вместо этого для разных регионов и стран были приняты разные подходы. Было рассмотрены все возможности: приобретение концернов, организация совместных предприятий, усиленные рекламные кампании. «</w:t>
            </w:r>
            <w:proofErr w:type="spellStart"/>
            <w:r w:rsidRPr="00214227">
              <w:rPr>
                <w:sz w:val="20"/>
                <w:szCs w:val="20"/>
              </w:rPr>
              <w:t>Electrolux</w:t>
            </w:r>
            <w:proofErr w:type="spellEnd"/>
            <w:r w:rsidRPr="00214227">
              <w:rPr>
                <w:sz w:val="20"/>
                <w:szCs w:val="20"/>
              </w:rPr>
              <w:t xml:space="preserve">» заявила, что она готова затратить 200 млн долл. в год, чтобы усилить свое присутствие на этих рынках. </w:t>
            </w:r>
          </w:p>
          <w:p w:rsidR="00090560" w:rsidRPr="00214227" w:rsidRDefault="00090560" w:rsidP="0020114A">
            <w:pPr>
              <w:jc w:val="both"/>
              <w:rPr>
                <w:sz w:val="20"/>
                <w:szCs w:val="20"/>
              </w:rPr>
            </w:pPr>
            <w:r w:rsidRPr="00214227">
              <w:rPr>
                <w:sz w:val="20"/>
                <w:szCs w:val="20"/>
              </w:rPr>
              <w:t>«</w:t>
            </w:r>
            <w:proofErr w:type="spellStart"/>
            <w:r w:rsidRPr="00214227">
              <w:rPr>
                <w:sz w:val="20"/>
                <w:szCs w:val="20"/>
              </w:rPr>
              <w:t>Electrolux</w:t>
            </w:r>
            <w:proofErr w:type="spellEnd"/>
            <w:r w:rsidRPr="00214227">
              <w:rPr>
                <w:sz w:val="20"/>
                <w:szCs w:val="20"/>
              </w:rPr>
              <w:t xml:space="preserve">» впервые появился на рынке в </w:t>
            </w:r>
            <w:proofErr w:type="spellStart"/>
            <w:r w:rsidRPr="00214227">
              <w:rPr>
                <w:sz w:val="20"/>
                <w:szCs w:val="20"/>
              </w:rPr>
              <w:t>Восточнои</w:t>
            </w:r>
            <w:proofErr w:type="spellEnd"/>
            <w:r w:rsidRPr="00214227">
              <w:rPr>
                <w:sz w:val="20"/>
                <w:szCs w:val="20"/>
              </w:rPr>
              <w:t>̆ Европе в 1991 году, когда она приобрела «</w:t>
            </w:r>
            <w:proofErr w:type="spellStart"/>
            <w:r w:rsidRPr="00214227">
              <w:rPr>
                <w:sz w:val="20"/>
                <w:szCs w:val="20"/>
              </w:rPr>
              <w:t>Lehel</w:t>
            </w:r>
            <w:proofErr w:type="spellEnd"/>
            <w:r w:rsidRPr="00214227">
              <w:rPr>
                <w:sz w:val="20"/>
                <w:szCs w:val="20"/>
              </w:rPr>
              <w:t xml:space="preserve">», </w:t>
            </w:r>
            <w:proofErr w:type="spellStart"/>
            <w:r w:rsidRPr="00214227">
              <w:rPr>
                <w:sz w:val="20"/>
                <w:szCs w:val="20"/>
              </w:rPr>
              <w:t>являющийся</w:t>
            </w:r>
            <w:proofErr w:type="spellEnd"/>
            <w:r w:rsidRPr="00214227">
              <w:rPr>
                <w:sz w:val="20"/>
                <w:szCs w:val="20"/>
              </w:rPr>
              <w:t xml:space="preserve"> самым крупным производителем </w:t>
            </w:r>
            <w:proofErr w:type="spellStart"/>
            <w:r w:rsidRPr="00214227">
              <w:rPr>
                <w:sz w:val="20"/>
                <w:szCs w:val="20"/>
              </w:rPr>
              <w:t>бытовои</w:t>
            </w:r>
            <w:proofErr w:type="spellEnd"/>
            <w:r w:rsidRPr="00214227">
              <w:rPr>
                <w:sz w:val="20"/>
                <w:szCs w:val="20"/>
              </w:rPr>
              <w:t>̆ техники в Венгрии. В середине 90-х гг. «</w:t>
            </w:r>
            <w:proofErr w:type="spellStart"/>
            <w:r w:rsidRPr="00214227">
              <w:rPr>
                <w:sz w:val="20"/>
                <w:szCs w:val="20"/>
              </w:rPr>
              <w:t>Electrolux</w:t>
            </w:r>
            <w:proofErr w:type="spellEnd"/>
            <w:r w:rsidRPr="00214227">
              <w:rPr>
                <w:sz w:val="20"/>
                <w:szCs w:val="20"/>
              </w:rPr>
              <w:t xml:space="preserve">» приняла решение основать компании в России, Польше и </w:t>
            </w:r>
            <w:proofErr w:type="spellStart"/>
            <w:r w:rsidRPr="00214227">
              <w:rPr>
                <w:sz w:val="20"/>
                <w:szCs w:val="20"/>
              </w:rPr>
              <w:t>Чешскои</w:t>
            </w:r>
            <w:proofErr w:type="spellEnd"/>
            <w:r w:rsidRPr="00214227">
              <w:rPr>
                <w:sz w:val="20"/>
                <w:szCs w:val="20"/>
              </w:rPr>
              <w:t xml:space="preserve">̆ Республике, которые будут полностью являться ее собственностью. </w:t>
            </w:r>
            <w:proofErr w:type="spellStart"/>
            <w:r w:rsidRPr="00214227">
              <w:rPr>
                <w:sz w:val="20"/>
                <w:szCs w:val="20"/>
              </w:rPr>
              <w:t>Другои</w:t>
            </w:r>
            <w:proofErr w:type="spellEnd"/>
            <w:r w:rsidRPr="00214227">
              <w:rPr>
                <w:sz w:val="20"/>
                <w:szCs w:val="20"/>
              </w:rPr>
              <w:t xml:space="preserve">̆ подход требовался к Азии. Правила, касающиеся </w:t>
            </w:r>
            <w:proofErr w:type="spellStart"/>
            <w:r w:rsidRPr="00214227">
              <w:rPr>
                <w:sz w:val="20"/>
                <w:szCs w:val="20"/>
              </w:rPr>
              <w:t>иностраннои</w:t>
            </w:r>
            <w:proofErr w:type="spellEnd"/>
            <w:r w:rsidRPr="00214227">
              <w:rPr>
                <w:sz w:val="20"/>
                <w:szCs w:val="20"/>
              </w:rPr>
              <w:t>̆ собственности в Китае и Индии, например, практически заставили «</w:t>
            </w:r>
            <w:proofErr w:type="spellStart"/>
            <w:r w:rsidRPr="00214227">
              <w:rPr>
                <w:sz w:val="20"/>
                <w:szCs w:val="20"/>
              </w:rPr>
              <w:t>Electrolux</w:t>
            </w:r>
            <w:proofErr w:type="spellEnd"/>
            <w:r w:rsidRPr="00214227">
              <w:rPr>
                <w:sz w:val="20"/>
                <w:szCs w:val="20"/>
              </w:rPr>
              <w:t xml:space="preserve">» работать через совместные предприятия с местными партнерами. В Китае, являющимся самым быстро увеличивающимся рынком в мире, компания уже в 1994 году имела совместные предприятия по производству компрессоров, пылесосов и водоочистительного оборудования. С 1994 по 1997 г. компания вложила еще 300 млн долл. для </w:t>
            </w:r>
            <w:proofErr w:type="spellStart"/>
            <w:r w:rsidRPr="00214227">
              <w:rPr>
                <w:sz w:val="20"/>
                <w:szCs w:val="20"/>
              </w:rPr>
              <w:t>постройки</w:t>
            </w:r>
            <w:proofErr w:type="spellEnd"/>
            <w:r w:rsidRPr="00214227">
              <w:rPr>
                <w:sz w:val="20"/>
                <w:szCs w:val="20"/>
              </w:rPr>
              <w:t xml:space="preserve"> в стране 5 заводов. В Юго-</w:t>
            </w:r>
            <w:proofErr w:type="spellStart"/>
            <w:r w:rsidRPr="00214227">
              <w:rPr>
                <w:sz w:val="20"/>
                <w:szCs w:val="20"/>
              </w:rPr>
              <w:t>Восточнои</w:t>
            </w:r>
            <w:proofErr w:type="spellEnd"/>
            <w:r w:rsidRPr="00214227">
              <w:rPr>
                <w:sz w:val="20"/>
                <w:szCs w:val="20"/>
              </w:rPr>
              <w:t>̆ Азии «</w:t>
            </w:r>
            <w:proofErr w:type="spellStart"/>
            <w:r w:rsidRPr="00214227">
              <w:rPr>
                <w:sz w:val="20"/>
                <w:szCs w:val="20"/>
              </w:rPr>
              <w:t>Electrolux</w:t>
            </w:r>
            <w:proofErr w:type="spellEnd"/>
            <w:r w:rsidRPr="00214227">
              <w:rPr>
                <w:sz w:val="20"/>
                <w:szCs w:val="20"/>
              </w:rPr>
              <w:t xml:space="preserve">» делала больше акцент на маркетинг продукции, </w:t>
            </w:r>
            <w:proofErr w:type="spellStart"/>
            <w:r w:rsidRPr="00214227">
              <w:rPr>
                <w:sz w:val="20"/>
                <w:szCs w:val="20"/>
              </w:rPr>
              <w:t>импортируемои</w:t>
            </w:r>
            <w:proofErr w:type="spellEnd"/>
            <w:r w:rsidRPr="00214227">
              <w:rPr>
                <w:sz w:val="20"/>
                <w:szCs w:val="20"/>
              </w:rPr>
              <w:t xml:space="preserve">̆ из Китая, чем на местное производство. Что касается </w:t>
            </w:r>
            <w:proofErr w:type="spellStart"/>
            <w:r w:rsidRPr="00214227">
              <w:rPr>
                <w:sz w:val="20"/>
                <w:szCs w:val="20"/>
              </w:rPr>
              <w:t>Латинскои</w:t>
            </w:r>
            <w:proofErr w:type="spellEnd"/>
            <w:r w:rsidRPr="00214227">
              <w:rPr>
                <w:sz w:val="20"/>
                <w:szCs w:val="20"/>
              </w:rPr>
              <w:t xml:space="preserve">̆ Америки, то здесь компания увеличивалась за счет приобретений. </w:t>
            </w:r>
            <w:proofErr w:type="spellStart"/>
            <w:r w:rsidRPr="00214227">
              <w:rPr>
                <w:sz w:val="20"/>
                <w:szCs w:val="20"/>
              </w:rPr>
              <w:t>Кульминациеи</w:t>
            </w:r>
            <w:proofErr w:type="spellEnd"/>
            <w:r w:rsidRPr="00214227">
              <w:rPr>
                <w:sz w:val="20"/>
                <w:szCs w:val="20"/>
              </w:rPr>
              <w:t>̆ этого процесса стало покупка «</w:t>
            </w:r>
            <w:proofErr w:type="spellStart"/>
            <w:r w:rsidRPr="00214227">
              <w:rPr>
                <w:sz w:val="20"/>
                <w:szCs w:val="20"/>
              </w:rPr>
              <w:t>Refipar</w:t>
            </w:r>
            <w:proofErr w:type="spellEnd"/>
            <w:r w:rsidRPr="00214227">
              <w:rPr>
                <w:sz w:val="20"/>
                <w:szCs w:val="20"/>
              </w:rPr>
              <w:t xml:space="preserve">», </w:t>
            </w:r>
            <w:proofErr w:type="spellStart"/>
            <w:r w:rsidRPr="00214227">
              <w:rPr>
                <w:sz w:val="20"/>
                <w:szCs w:val="20"/>
              </w:rPr>
              <w:t>крупнейшего</w:t>
            </w:r>
            <w:proofErr w:type="spellEnd"/>
            <w:r w:rsidRPr="00214227">
              <w:rPr>
                <w:sz w:val="20"/>
                <w:szCs w:val="20"/>
              </w:rPr>
              <w:t xml:space="preserve"> производителя холодильников в Бразилии. Целью «</w:t>
            </w:r>
            <w:proofErr w:type="spellStart"/>
            <w:r w:rsidRPr="00214227">
              <w:rPr>
                <w:sz w:val="20"/>
                <w:szCs w:val="20"/>
              </w:rPr>
              <w:t>Electrolux</w:t>
            </w:r>
            <w:proofErr w:type="spellEnd"/>
            <w:r w:rsidRPr="00214227">
              <w:rPr>
                <w:sz w:val="20"/>
                <w:szCs w:val="20"/>
              </w:rPr>
              <w:t>» является превратить «</w:t>
            </w:r>
            <w:proofErr w:type="spellStart"/>
            <w:r w:rsidRPr="00214227">
              <w:rPr>
                <w:sz w:val="20"/>
                <w:szCs w:val="20"/>
              </w:rPr>
              <w:t>Refipar</w:t>
            </w:r>
            <w:proofErr w:type="spellEnd"/>
            <w:r w:rsidRPr="00214227">
              <w:rPr>
                <w:sz w:val="20"/>
                <w:szCs w:val="20"/>
              </w:rPr>
              <w:t xml:space="preserve">», где уровень продаж в 1995 г. составил 600 млн долл., в латиноамериканскую базу по производству </w:t>
            </w:r>
            <w:proofErr w:type="spellStart"/>
            <w:r w:rsidRPr="00214227">
              <w:rPr>
                <w:sz w:val="20"/>
                <w:szCs w:val="20"/>
              </w:rPr>
              <w:t>бытовои</w:t>
            </w:r>
            <w:proofErr w:type="spellEnd"/>
            <w:r w:rsidRPr="00214227">
              <w:rPr>
                <w:sz w:val="20"/>
                <w:szCs w:val="20"/>
              </w:rPr>
              <w:t xml:space="preserve">̆ техники. </w:t>
            </w:r>
          </w:p>
          <w:p w:rsidR="00090560" w:rsidRPr="00214227" w:rsidRDefault="00090560" w:rsidP="0020114A">
            <w:pPr>
              <w:jc w:val="both"/>
              <w:rPr>
                <w:sz w:val="20"/>
                <w:szCs w:val="20"/>
              </w:rPr>
            </w:pPr>
            <w:r w:rsidRPr="00214227">
              <w:rPr>
                <w:sz w:val="20"/>
                <w:szCs w:val="20"/>
              </w:rPr>
              <w:t>Хотя «</w:t>
            </w:r>
            <w:proofErr w:type="spellStart"/>
            <w:r w:rsidRPr="00214227">
              <w:rPr>
                <w:sz w:val="20"/>
                <w:szCs w:val="20"/>
              </w:rPr>
              <w:t>Electrolux</w:t>
            </w:r>
            <w:proofErr w:type="spellEnd"/>
            <w:r w:rsidRPr="00214227">
              <w:rPr>
                <w:sz w:val="20"/>
                <w:szCs w:val="20"/>
              </w:rPr>
              <w:t xml:space="preserve">» достаточно успешно реализовывал программу по размещению </w:t>
            </w:r>
            <w:proofErr w:type="spellStart"/>
            <w:r w:rsidRPr="00214227">
              <w:rPr>
                <w:sz w:val="20"/>
                <w:szCs w:val="20"/>
              </w:rPr>
              <w:t>своеи</w:t>
            </w:r>
            <w:proofErr w:type="spellEnd"/>
            <w:r w:rsidRPr="00214227">
              <w:rPr>
                <w:sz w:val="20"/>
                <w:szCs w:val="20"/>
              </w:rPr>
              <w:t xml:space="preserve">̆ продукции в других странах, процесс экспансии не обходился без проблем. В 1997 г. компания претерпела значительное снижение доходов из-за ухудшающихся рыночных условий в Бразилии и в Азии. Снижение доходов выявило ряд серьезных недостатков, которые развились в </w:t>
            </w:r>
            <w:proofErr w:type="spellStart"/>
            <w:r w:rsidRPr="00214227">
              <w:rPr>
                <w:sz w:val="20"/>
                <w:szCs w:val="20"/>
              </w:rPr>
              <w:t>международнои</w:t>
            </w:r>
            <w:proofErr w:type="spellEnd"/>
            <w:r w:rsidRPr="00214227">
              <w:rPr>
                <w:sz w:val="20"/>
                <w:szCs w:val="20"/>
              </w:rPr>
              <w:t xml:space="preserve">̆ системе производства </w:t>
            </w:r>
            <w:proofErr w:type="spellStart"/>
            <w:r w:rsidRPr="00214227">
              <w:rPr>
                <w:sz w:val="20"/>
                <w:szCs w:val="20"/>
              </w:rPr>
              <w:t>этои</w:t>
            </w:r>
            <w:proofErr w:type="spellEnd"/>
            <w:r w:rsidRPr="00214227">
              <w:rPr>
                <w:sz w:val="20"/>
                <w:szCs w:val="20"/>
              </w:rPr>
              <w:t xml:space="preserve">̆ фирмы. Хотя компания сильно увеличилась за счет различного рода приобретений в начале 1990-х гг., она не совершенствовала свое производство, в результате часто наблюдалось повторение производственных </w:t>
            </w:r>
            <w:proofErr w:type="spellStart"/>
            <w:r w:rsidRPr="00214227">
              <w:rPr>
                <w:sz w:val="20"/>
                <w:szCs w:val="20"/>
              </w:rPr>
              <w:t>мощностеи</w:t>
            </w:r>
            <w:proofErr w:type="spellEnd"/>
            <w:r w:rsidRPr="00214227">
              <w:rPr>
                <w:sz w:val="20"/>
                <w:szCs w:val="20"/>
              </w:rPr>
              <w:t xml:space="preserve">̆ внутри одного региона. В начале 1998 года </w:t>
            </w:r>
            <w:proofErr w:type="spellStart"/>
            <w:r w:rsidRPr="00214227">
              <w:rPr>
                <w:sz w:val="20"/>
                <w:szCs w:val="20"/>
              </w:rPr>
              <w:t>новыи</w:t>
            </w:r>
            <w:proofErr w:type="spellEnd"/>
            <w:r w:rsidRPr="00214227">
              <w:rPr>
                <w:sz w:val="20"/>
                <w:szCs w:val="20"/>
              </w:rPr>
              <w:t xml:space="preserve">̆ </w:t>
            </w:r>
            <w:proofErr w:type="spellStart"/>
            <w:r w:rsidRPr="00214227">
              <w:rPr>
                <w:sz w:val="20"/>
                <w:szCs w:val="20"/>
              </w:rPr>
              <w:t>генеральныи</w:t>
            </w:r>
            <w:proofErr w:type="spellEnd"/>
            <w:r w:rsidRPr="00214227">
              <w:rPr>
                <w:sz w:val="20"/>
                <w:szCs w:val="20"/>
              </w:rPr>
              <w:t>̆ директор «</w:t>
            </w:r>
            <w:proofErr w:type="spellStart"/>
            <w:r w:rsidRPr="00214227">
              <w:rPr>
                <w:sz w:val="20"/>
                <w:szCs w:val="20"/>
              </w:rPr>
              <w:t>Electrolux</w:t>
            </w:r>
            <w:proofErr w:type="spellEnd"/>
            <w:r w:rsidRPr="00214227">
              <w:rPr>
                <w:sz w:val="20"/>
                <w:szCs w:val="20"/>
              </w:rPr>
              <w:t xml:space="preserve">» </w:t>
            </w:r>
            <w:proofErr w:type="spellStart"/>
            <w:r w:rsidRPr="00214227">
              <w:rPr>
                <w:sz w:val="20"/>
                <w:szCs w:val="20"/>
              </w:rPr>
              <w:t>Майкл</w:t>
            </w:r>
            <w:proofErr w:type="spellEnd"/>
            <w:r w:rsidRPr="00214227">
              <w:rPr>
                <w:sz w:val="20"/>
                <w:szCs w:val="20"/>
              </w:rPr>
              <w:t xml:space="preserve"> </w:t>
            </w:r>
            <w:proofErr w:type="spellStart"/>
            <w:r w:rsidRPr="00214227">
              <w:rPr>
                <w:sz w:val="20"/>
                <w:szCs w:val="20"/>
              </w:rPr>
              <w:t>Трешоу</w:t>
            </w:r>
            <w:proofErr w:type="spellEnd"/>
            <w:r w:rsidRPr="00214227">
              <w:rPr>
                <w:sz w:val="20"/>
                <w:szCs w:val="20"/>
              </w:rPr>
              <w:t xml:space="preserve"> объявил о планах реструктуризации, в результате </w:t>
            </w:r>
            <w:proofErr w:type="spellStart"/>
            <w:r w:rsidRPr="00214227">
              <w:rPr>
                <w:sz w:val="20"/>
                <w:szCs w:val="20"/>
              </w:rPr>
              <w:t>которои</w:t>
            </w:r>
            <w:proofErr w:type="spellEnd"/>
            <w:r w:rsidRPr="00214227">
              <w:rPr>
                <w:sz w:val="20"/>
                <w:szCs w:val="20"/>
              </w:rPr>
              <w:t xml:space="preserve">̆ закрывалось 12 тыс. рабочих мест, 25 заводов и 50 складов в разных странах. В то же время </w:t>
            </w:r>
            <w:proofErr w:type="spellStart"/>
            <w:r w:rsidRPr="00214227">
              <w:rPr>
                <w:sz w:val="20"/>
                <w:szCs w:val="20"/>
              </w:rPr>
              <w:t>Трешоу</w:t>
            </w:r>
            <w:proofErr w:type="spellEnd"/>
            <w:r w:rsidRPr="00214227">
              <w:rPr>
                <w:sz w:val="20"/>
                <w:szCs w:val="20"/>
              </w:rPr>
              <w:t xml:space="preserve"> заверил о готовности «</w:t>
            </w:r>
            <w:proofErr w:type="spellStart"/>
            <w:r w:rsidRPr="00214227">
              <w:rPr>
                <w:sz w:val="20"/>
                <w:szCs w:val="20"/>
              </w:rPr>
              <w:t>Electrolux</w:t>
            </w:r>
            <w:proofErr w:type="spellEnd"/>
            <w:r w:rsidRPr="00214227">
              <w:rPr>
                <w:sz w:val="20"/>
                <w:szCs w:val="20"/>
              </w:rPr>
              <w:t xml:space="preserve">» строить международную корпорацию со значительным количеством филиалов на развивающихся рынках мира. </w:t>
            </w:r>
          </w:p>
          <w:p w:rsidR="00090560" w:rsidRPr="00214227" w:rsidRDefault="00090560" w:rsidP="0020114A">
            <w:pPr>
              <w:rPr>
                <w:sz w:val="20"/>
                <w:szCs w:val="20"/>
              </w:rPr>
            </w:pPr>
            <w:r w:rsidRPr="00214227">
              <w:rPr>
                <w:sz w:val="20"/>
                <w:szCs w:val="20"/>
              </w:rPr>
              <w:t xml:space="preserve">Задание: </w:t>
            </w:r>
          </w:p>
          <w:p w:rsidR="00090560" w:rsidRPr="00214227" w:rsidRDefault="00090560" w:rsidP="0020114A">
            <w:pPr>
              <w:jc w:val="both"/>
              <w:rPr>
                <w:sz w:val="20"/>
                <w:szCs w:val="20"/>
              </w:rPr>
            </w:pPr>
            <w:r w:rsidRPr="00214227">
              <w:rPr>
                <w:sz w:val="20"/>
                <w:szCs w:val="20"/>
              </w:rPr>
              <w:t xml:space="preserve">1. </w:t>
            </w:r>
            <w:proofErr w:type="spellStart"/>
            <w:r w:rsidRPr="00214227">
              <w:rPr>
                <w:sz w:val="20"/>
                <w:szCs w:val="20"/>
              </w:rPr>
              <w:t>Обоснуйте</w:t>
            </w:r>
            <w:proofErr w:type="spellEnd"/>
            <w:r w:rsidRPr="00214227">
              <w:rPr>
                <w:sz w:val="20"/>
                <w:szCs w:val="20"/>
              </w:rPr>
              <w:t xml:space="preserve"> основные черты, характеризующие стратегию «</w:t>
            </w:r>
            <w:proofErr w:type="spellStart"/>
            <w:r w:rsidRPr="00214227">
              <w:rPr>
                <w:sz w:val="20"/>
                <w:szCs w:val="20"/>
              </w:rPr>
              <w:t>Electrolux</w:t>
            </w:r>
            <w:proofErr w:type="spellEnd"/>
            <w:r w:rsidRPr="00214227">
              <w:rPr>
                <w:sz w:val="20"/>
                <w:szCs w:val="20"/>
              </w:rPr>
              <w:t xml:space="preserve">» при продвижении на зарубежные рынки, с позиции корпоративной </w:t>
            </w:r>
            <w:proofErr w:type="spellStart"/>
            <w:r w:rsidRPr="00214227">
              <w:rPr>
                <w:sz w:val="20"/>
                <w:szCs w:val="20"/>
              </w:rPr>
              <w:t>социальнои</w:t>
            </w:r>
            <w:proofErr w:type="spellEnd"/>
            <w:r w:rsidRPr="00214227">
              <w:rPr>
                <w:sz w:val="20"/>
                <w:szCs w:val="20"/>
              </w:rPr>
              <w:t xml:space="preserve">̆ ответственности и принципов социального инвестирования. </w:t>
            </w:r>
          </w:p>
          <w:p w:rsidR="00090560" w:rsidRPr="00214227" w:rsidRDefault="00090560" w:rsidP="0020114A">
            <w:pPr>
              <w:jc w:val="both"/>
              <w:rPr>
                <w:sz w:val="20"/>
                <w:szCs w:val="20"/>
              </w:rPr>
            </w:pPr>
            <w:r w:rsidRPr="00214227">
              <w:rPr>
                <w:sz w:val="20"/>
                <w:szCs w:val="20"/>
              </w:rPr>
              <w:t xml:space="preserve">2. Элементы каких видов стратегий можно выделить в деятельности корпорации? </w:t>
            </w:r>
          </w:p>
          <w:p w:rsidR="00090560" w:rsidRPr="00C317EF" w:rsidRDefault="00090560" w:rsidP="0020114A">
            <w:pPr>
              <w:jc w:val="both"/>
              <w:rPr>
                <w:sz w:val="20"/>
                <w:szCs w:val="20"/>
              </w:rPr>
            </w:pPr>
            <w:r w:rsidRPr="00214227">
              <w:rPr>
                <w:sz w:val="20"/>
                <w:szCs w:val="20"/>
              </w:rPr>
              <w:t xml:space="preserve">3. Какие способы проникновения на зарубежные рынки использовала корпорация? </w:t>
            </w:r>
          </w:p>
        </w:tc>
      </w:tr>
      <w:tr w:rsidR="00ED1D97" w:rsidRPr="009D7D3A" w:rsidTr="006D2895">
        <w:trPr>
          <w:trHeight w:val="10621"/>
        </w:trPr>
        <w:tc>
          <w:tcPr>
            <w:tcW w:w="1986" w:type="dxa"/>
            <w:vMerge/>
            <w:shd w:val="clear" w:color="auto" w:fill="auto"/>
          </w:tcPr>
          <w:p w:rsidR="00090560" w:rsidRPr="00E96695" w:rsidRDefault="00090560" w:rsidP="0020114A"/>
        </w:tc>
        <w:tc>
          <w:tcPr>
            <w:tcW w:w="1984" w:type="dxa"/>
            <w:shd w:val="clear" w:color="auto" w:fill="auto"/>
          </w:tcPr>
          <w:p w:rsidR="00090560" w:rsidRPr="00E96695" w:rsidRDefault="00090560" w:rsidP="0020114A">
            <w:r w:rsidRPr="00E96695">
              <w:t>2. Выстраивает межличностные взаимодействия путем создания общепринятых норм культурного самовыражения.</w:t>
            </w:r>
          </w:p>
        </w:tc>
        <w:tc>
          <w:tcPr>
            <w:tcW w:w="2410" w:type="dxa"/>
          </w:tcPr>
          <w:p w:rsidR="00090560" w:rsidRPr="00846D30" w:rsidRDefault="00090560" w:rsidP="0020114A">
            <w:pPr>
              <w:jc w:val="both"/>
              <w:rPr>
                <w:b/>
              </w:rPr>
            </w:pPr>
            <w:r>
              <w:t xml:space="preserve"> </w:t>
            </w:r>
            <w:r w:rsidRPr="00846D30">
              <w:rPr>
                <w:b/>
              </w:rPr>
              <w:t>Знать:</w:t>
            </w:r>
            <w:r w:rsidRPr="00846D30">
              <w:t xml:space="preserve"> методы общения в режиме диалога в процессе взаимодействия путем стимулирования конструктивного диалога на основе применения общепринятых норм культурного самовыражения</w:t>
            </w:r>
          </w:p>
          <w:p w:rsidR="00090560" w:rsidRPr="009D3B49" w:rsidRDefault="00090560" w:rsidP="0020114A">
            <w:pPr>
              <w:pStyle w:val="Default"/>
              <w:rPr>
                <w:b/>
              </w:rPr>
            </w:pPr>
            <w:r w:rsidRPr="00846D30">
              <w:rPr>
                <w:b/>
              </w:rPr>
              <w:t>Уметь:</w:t>
            </w:r>
            <w:r w:rsidRPr="00846D30">
              <w:t xml:space="preserve"> применять методы межличностной</w:t>
            </w:r>
            <w:r w:rsidRPr="00D67CDE">
              <w:t xml:space="preserve"> коммуникации, в</w:t>
            </w:r>
            <w:r>
              <w:t xml:space="preserve"> том числе на иностранном языке</w:t>
            </w:r>
          </w:p>
        </w:tc>
        <w:tc>
          <w:tcPr>
            <w:tcW w:w="8901" w:type="dxa"/>
            <w:shd w:val="clear" w:color="auto" w:fill="auto"/>
          </w:tcPr>
          <w:p w:rsidR="00090560" w:rsidRDefault="00090560" w:rsidP="0020114A">
            <w:pPr>
              <w:rPr>
                <w:b/>
              </w:rPr>
            </w:pPr>
            <w:r>
              <w:rPr>
                <w:b/>
              </w:rPr>
              <w:t xml:space="preserve">Задание 1. </w:t>
            </w:r>
          </w:p>
          <w:p w:rsidR="00090560" w:rsidRPr="00090560" w:rsidRDefault="00090560" w:rsidP="0020114A">
            <w:r w:rsidRPr="00090560">
              <w:t>Тестовое задание (пример)</w:t>
            </w:r>
          </w:p>
          <w:p w:rsidR="00090560" w:rsidRPr="002F7732" w:rsidRDefault="00090560" w:rsidP="0020114A">
            <w:pPr>
              <w:tabs>
                <w:tab w:val="left" w:pos="540"/>
                <w:tab w:val="left" w:pos="993"/>
                <w:tab w:val="left" w:pos="8730"/>
              </w:tabs>
              <w:jc w:val="both"/>
              <w:rPr>
                <w:i/>
              </w:rPr>
            </w:pPr>
            <w:r w:rsidRPr="002F7732">
              <w:rPr>
                <w:i/>
              </w:rPr>
              <w:t>Инструкция: выбрать один правильный ответ</w:t>
            </w:r>
          </w:p>
          <w:p w:rsidR="00090560" w:rsidRPr="00FF22EF" w:rsidRDefault="00090560" w:rsidP="0020114A">
            <w:pPr>
              <w:jc w:val="both"/>
            </w:pPr>
            <w:r w:rsidRPr="00FF22EF">
              <w:t>Особенности социального управления – это …</w:t>
            </w:r>
          </w:p>
          <w:p w:rsidR="00090560" w:rsidRPr="00FF22EF" w:rsidRDefault="00090560" w:rsidP="0020114A">
            <w:pPr>
              <w:jc w:val="both"/>
            </w:pPr>
            <w:r w:rsidRPr="00FF22EF">
              <w:t>-  целенаправленное управление трудовым коллективом, людьми;</w:t>
            </w:r>
          </w:p>
          <w:p w:rsidR="00090560" w:rsidRPr="00FF22EF" w:rsidRDefault="00090560" w:rsidP="0020114A">
            <w:pPr>
              <w:jc w:val="both"/>
            </w:pPr>
            <w:r w:rsidRPr="00FF22EF">
              <w:t>- целенаправленное воздействие на общество для его благоустройства, сохранения, совершенствования и развития;</w:t>
            </w:r>
          </w:p>
          <w:p w:rsidR="00090560" w:rsidRPr="00FF22EF" w:rsidRDefault="00090560" w:rsidP="0020114A">
            <w:pPr>
              <w:jc w:val="both"/>
            </w:pPr>
            <w:r w:rsidRPr="00FF22EF">
              <w:t xml:space="preserve"> - саморегулирование общества и публичного администрирования; </w:t>
            </w:r>
          </w:p>
          <w:p w:rsidR="00090560" w:rsidRPr="00FF22EF" w:rsidRDefault="00090560" w:rsidP="0020114A">
            <w:pPr>
              <w:jc w:val="both"/>
            </w:pPr>
            <w:r w:rsidRPr="00FF22EF">
              <w:t>- рационально организованная иерархическая система управления на государственном уровне;</w:t>
            </w:r>
          </w:p>
          <w:p w:rsidR="00090560" w:rsidRPr="00FF22EF" w:rsidRDefault="00090560" w:rsidP="0020114A">
            <w:pPr>
              <w:jc w:val="both"/>
            </w:pPr>
            <w:r w:rsidRPr="00FF22EF">
              <w:t xml:space="preserve"> - лоббирование интересов правящих элит </w:t>
            </w:r>
          </w:p>
          <w:p w:rsidR="00090560" w:rsidRDefault="00090560" w:rsidP="0020114A">
            <w:pPr>
              <w:jc w:val="both"/>
              <w:rPr>
                <w:b/>
              </w:rPr>
            </w:pPr>
            <w:r>
              <w:rPr>
                <w:b/>
              </w:rPr>
              <w:t xml:space="preserve">Задание 2. </w:t>
            </w:r>
          </w:p>
          <w:p w:rsidR="00090560" w:rsidRPr="00090560" w:rsidRDefault="00090560" w:rsidP="00090560">
            <w:pPr>
              <w:jc w:val="center"/>
              <w:rPr>
                <w:b/>
                <w:sz w:val="22"/>
                <w:szCs w:val="22"/>
              </w:rPr>
            </w:pPr>
            <w:r w:rsidRPr="00090560">
              <w:rPr>
                <w:b/>
                <w:sz w:val="22"/>
                <w:szCs w:val="22"/>
              </w:rPr>
              <w:t xml:space="preserve">Ситуационное задание </w:t>
            </w:r>
          </w:p>
          <w:p w:rsidR="00090560" w:rsidRPr="00090560" w:rsidRDefault="00090560" w:rsidP="0020114A">
            <w:pPr>
              <w:jc w:val="both"/>
              <w:rPr>
                <w:i/>
                <w:sz w:val="22"/>
                <w:szCs w:val="22"/>
              </w:rPr>
            </w:pPr>
            <w:r w:rsidRPr="00090560">
              <w:rPr>
                <w:i/>
                <w:sz w:val="22"/>
                <w:szCs w:val="22"/>
              </w:rPr>
              <w:t>Описание ситуации</w:t>
            </w:r>
          </w:p>
          <w:p w:rsidR="00090560" w:rsidRPr="00214227" w:rsidRDefault="00090560" w:rsidP="0020114A">
            <w:pPr>
              <w:jc w:val="both"/>
              <w:rPr>
                <w:sz w:val="20"/>
                <w:szCs w:val="20"/>
              </w:rPr>
            </w:pPr>
            <w:r w:rsidRPr="00214227">
              <w:rPr>
                <w:sz w:val="20"/>
                <w:szCs w:val="20"/>
              </w:rPr>
              <w:t>Программы по преодолению энергетического кризиса, разработаны во многих странах мира. Они видят решение проблемы потребления энергоресурсов и выхода из экологического кризиса по-разному. В США и Европе, начиная с 2002 года, широко развернулась программа государственного регулирования энергопотребления и были приняты важные директивы, внедряющие энергосберегающие технологии. Во Франции, например, стоимость недвижимости зависит от уровня энергосбережения здания.</w:t>
            </w:r>
            <w:r>
              <w:rPr>
                <w:sz w:val="20"/>
                <w:szCs w:val="20"/>
              </w:rPr>
              <w:t xml:space="preserve"> </w:t>
            </w:r>
            <w:r w:rsidRPr="00214227">
              <w:rPr>
                <w:sz w:val="20"/>
                <w:szCs w:val="20"/>
              </w:rPr>
              <w:t>В России пока нет жестких законов, направленных на экономию энергии, но ситуация в законодательной системе требует изменений. Пора использовать современные решения, приводящие если не к «нулевому» энергопотреблению зданий, то хотя бы существенно снижать его.</w:t>
            </w:r>
          </w:p>
          <w:p w:rsidR="00090560" w:rsidRPr="00214227" w:rsidRDefault="00090560" w:rsidP="0020114A">
            <w:pPr>
              <w:jc w:val="both"/>
              <w:rPr>
                <w:sz w:val="20"/>
                <w:szCs w:val="20"/>
              </w:rPr>
            </w:pPr>
            <w:r w:rsidRPr="00214227">
              <w:rPr>
                <w:sz w:val="20"/>
                <w:szCs w:val="20"/>
              </w:rPr>
              <w:t>Новые экологические нормы потребления ввел ГОСТ Р 54964-2012 «Оценка соответствия. Экологические требования к объектам недвижимости», утвержденный в 2013 году. Он носит рекомендательный характер, и вводит экологические требования, диктует нормы потребления энергоресурсов в зависимости от типа и назначения объектов сооружений, в то время как в странах Евросоюза уже 12 лет существует директива 2004/35/ЕС об экологической ответственности в связи с предупреждением и восстановлением ущерба окружающей среде. Она практически является стандартом, который влияет на процессы, связанные с энергосбережением.</w:t>
            </w:r>
            <w:r>
              <w:rPr>
                <w:sz w:val="20"/>
                <w:szCs w:val="20"/>
              </w:rPr>
              <w:t xml:space="preserve"> </w:t>
            </w:r>
            <w:r w:rsidRPr="00214227">
              <w:rPr>
                <w:sz w:val="20"/>
                <w:szCs w:val="20"/>
              </w:rPr>
              <w:t>Богатство энергоресурсов нашей страны приводит к нерациональному потреблению: на единицу ВВП тратится в два с половиной раза больше энергоресурсов, чем в других странах. Согласно данным Минприроды, Россия ежегодно теряет до 6% ВВП от ухудшения окружающей среды, роста заболеваемости и смертности населения.</w:t>
            </w:r>
          </w:p>
          <w:p w:rsidR="00090560" w:rsidRPr="00214227" w:rsidRDefault="00090560" w:rsidP="0020114A">
            <w:pPr>
              <w:jc w:val="both"/>
              <w:rPr>
                <w:i/>
                <w:sz w:val="20"/>
                <w:szCs w:val="20"/>
              </w:rPr>
            </w:pPr>
            <w:r w:rsidRPr="00214227">
              <w:rPr>
                <w:i/>
                <w:sz w:val="20"/>
                <w:szCs w:val="20"/>
              </w:rPr>
              <w:t>Формулировка задачи</w:t>
            </w:r>
          </w:p>
          <w:p w:rsidR="006D2895" w:rsidRDefault="00090560" w:rsidP="006D2895">
            <w:pPr>
              <w:jc w:val="both"/>
              <w:rPr>
                <w:sz w:val="20"/>
                <w:szCs w:val="20"/>
              </w:rPr>
            </w:pPr>
            <w:r w:rsidRPr="00214227">
              <w:rPr>
                <w:sz w:val="20"/>
                <w:szCs w:val="20"/>
              </w:rPr>
              <w:t>1. Дайте аргументированную оценку проблем по ответственному поведению в области энергопотребления в России.</w:t>
            </w:r>
          </w:p>
          <w:p w:rsidR="00090560" w:rsidRPr="00214227" w:rsidRDefault="00090560" w:rsidP="006D2895">
            <w:pPr>
              <w:jc w:val="both"/>
              <w:rPr>
                <w:sz w:val="20"/>
                <w:szCs w:val="20"/>
              </w:rPr>
            </w:pPr>
            <w:r w:rsidRPr="00214227">
              <w:rPr>
                <w:sz w:val="20"/>
                <w:szCs w:val="20"/>
              </w:rPr>
              <w:t>2. Опишите, как опыт развитых стран в области экологической ответственности может быть использован для России в целях снижения расхода потребления энергоресурсов.</w:t>
            </w:r>
          </w:p>
        </w:tc>
      </w:tr>
      <w:tr w:rsidR="00ED1D97" w:rsidRPr="009D7D3A" w:rsidTr="006D2895">
        <w:trPr>
          <w:trHeight w:val="5377"/>
        </w:trPr>
        <w:tc>
          <w:tcPr>
            <w:tcW w:w="1986" w:type="dxa"/>
            <w:vMerge/>
            <w:shd w:val="clear" w:color="auto" w:fill="auto"/>
          </w:tcPr>
          <w:p w:rsidR="00090560" w:rsidRPr="00E96695" w:rsidRDefault="00090560" w:rsidP="0020114A"/>
        </w:tc>
        <w:tc>
          <w:tcPr>
            <w:tcW w:w="1984" w:type="dxa"/>
            <w:shd w:val="clear" w:color="auto" w:fill="auto"/>
          </w:tcPr>
          <w:p w:rsidR="00090560" w:rsidRPr="00E96695" w:rsidRDefault="00090560" w:rsidP="0020114A">
            <w:r w:rsidRPr="00E96695">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rsidR="00090560" w:rsidRPr="00E96695" w:rsidRDefault="00090560" w:rsidP="0020114A"/>
          <w:p w:rsidR="00090560" w:rsidRPr="00E96695" w:rsidRDefault="00090560" w:rsidP="0020114A"/>
        </w:tc>
        <w:tc>
          <w:tcPr>
            <w:tcW w:w="2410" w:type="dxa"/>
          </w:tcPr>
          <w:p w:rsidR="00090560" w:rsidRPr="005325C9" w:rsidRDefault="00090560" w:rsidP="0020114A">
            <w:r w:rsidRPr="00B136D4">
              <w:rPr>
                <w:b/>
              </w:rPr>
              <w:t xml:space="preserve">Знать: </w:t>
            </w:r>
            <w:r w:rsidRPr="00B136D4">
              <w:t>методы</w:t>
            </w:r>
            <w:r>
              <w:t xml:space="preserve"> организации и проведения конструктивного межкультурного диалога, организация личного и партнерского взаимодействия на основе уважения норм, ценностей </w:t>
            </w:r>
            <w:r w:rsidRPr="005325C9">
              <w:t xml:space="preserve">и систем поведения </w:t>
            </w:r>
          </w:p>
          <w:p w:rsidR="00090560" w:rsidRPr="005325C9" w:rsidRDefault="00090560" w:rsidP="0020114A">
            <w:r w:rsidRPr="005325C9">
              <w:t>с представителями различных культур</w:t>
            </w:r>
          </w:p>
          <w:p w:rsidR="00090560" w:rsidRPr="009D3B49" w:rsidRDefault="00090560" w:rsidP="0020114A">
            <w:pPr>
              <w:rPr>
                <w:b/>
              </w:rPr>
            </w:pPr>
            <w:r w:rsidRPr="005325C9">
              <w:rPr>
                <w:b/>
              </w:rPr>
              <w:t xml:space="preserve">Уметь: </w:t>
            </w:r>
            <w:r w:rsidRPr="005325C9">
              <w:t>использовать современные межкультурные</w:t>
            </w:r>
            <w:r w:rsidRPr="00B136D4">
              <w:t xml:space="preserve"> технологии при организации партнерского взаимодейст</w:t>
            </w:r>
            <w:r>
              <w:t>в</w:t>
            </w:r>
            <w:r w:rsidRPr="00B136D4">
              <w:t>ия</w:t>
            </w:r>
            <w:r>
              <w:t>,  давать адекватную оценку партнеров по межкультурному взаимодействию</w:t>
            </w:r>
          </w:p>
        </w:tc>
        <w:tc>
          <w:tcPr>
            <w:tcW w:w="8901" w:type="dxa"/>
            <w:shd w:val="clear" w:color="auto" w:fill="auto"/>
          </w:tcPr>
          <w:p w:rsidR="00090560" w:rsidRDefault="00090560" w:rsidP="0020114A">
            <w:pPr>
              <w:jc w:val="both"/>
              <w:rPr>
                <w:b/>
              </w:rPr>
            </w:pPr>
            <w:r>
              <w:rPr>
                <w:b/>
              </w:rPr>
              <w:t xml:space="preserve">Задание 1. </w:t>
            </w:r>
          </w:p>
          <w:p w:rsidR="00090560" w:rsidRDefault="00090560" w:rsidP="00090560">
            <w:pPr>
              <w:tabs>
                <w:tab w:val="left" w:pos="540"/>
                <w:tab w:val="left" w:pos="993"/>
                <w:tab w:val="left" w:pos="8730"/>
              </w:tabs>
              <w:jc w:val="both"/>
            </w:pPr>
            <w:r>
              <w:t>Тестовое задание (пример)</w:t>
            </w:r>
          </w:p>
          <w:p w:rsidR="00090560" w:rsidRPr="002F7732" w:rsidRDefault="00090560" w:rsidP="00090560">
            <w:pPr>
              <w:tabs>
                <w:tab w:val="left" w:pos="540"/>
                <w:tab w:val="left" w:pos="993"/>
                <w:tab w:val="left" w:pos="8730"/>
              </w:tabs>
              <w:jc w:val="both"/>
              <w:rPr>
                <w:i/>
              </w:rPr>
            </w:pPr>
            <w:r w:rsidRPr="002F7732">
              <w:rPr>
                <w:i/>
              </w:rPr>
              <w:t>Инструкция: выбрать один правильный ответ</w:t>
            </w:r>
          </w:p>
          <w:p w:rsidR="00090560" w:rsidRPr="00E3753C" w:rsidRDefault="00090560" w:rsidP="0020114A">
            <w:pPr>
              <w:autoSpaceDE w:val="0"/>
              <w:autoSpaceDN w:val="0"/>
              <w:adjustRightInd w:val="0"/>
              <w:jc w:val="both"/>
              <w:rPr>
                <w:color w:val="000000"/>
              </w:rPr>
            </w:pPr>
            <w:r w:rsidRPr="00E3753C">
              <w:rPr>
                <w:color w:val="000000"/>
              </w:rPr>
              <w:t xml:space="preserve">Добровольно осуществляемая компанией деятельность в социальной, экономической и экологической сферах, которая носит системный характер, связана с ее миссией и стратегией развития, направлена на удовлетворение запросов различных заинтересованных в ее деятельности сторон – это …? </w:t>
            </w:r>
          </w:p>
          <w:p w:rsidR="00090560" w:rsidRPr="00E3753C" w:rsidRDefault="00090560" w:rsidP="0020114A">
            <w:pPr>
              <w:pStyle w:val="af8"/>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contextualSpacing/>
              <w:jc w:val="both"/>
              <w:rPr>
                <w:rFonts w:ascii="Times New Roman" w:eastAsia="Times New Roman" w:hAnsi="Times New Roman" w:cs="Times New Roman"/>
                <w:color w:val="auto"/>
                <w:bdr w:val="none" w:sz="0" w:space="0" w:color="auto"/>
              </w:rPr>
            </w:pPr>
            <w:r w:rsidRPr="00E3753C">
              <w:rPr>
                <w:rFonts w:ascii="Times New Roman" w:eastAsia="Times New Roman" w:hAnsi="Times New Roman" w:cs="Times New Roman"/>
                <w:color w:val="auto"/>
                <w:bdr w:val="none" w:sz="0" w:space="0" w:color="auto"/>
              </w:rPr>
              <w:t xml:space="preserve">Благотворительность </w:t>
            </w:r>
          </w:p>
          <w:p w:rsidR="00090560" w:rsidRPr="00E3753C" w:rsidRDefault="00090560" w:rsidP="0020114A">
            <w:pPr>
              <w:pStyle w:val="af8"/>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contextualSpacing/>
              <w:jc w:val="both"/>
              <w:rPr>
                <w:rFonts w:ascii="Times New Roman" w:hAnsi="Times New Roman" w:cs="Times New Roman"/>
              </w:rPr>
            </w:pPr>
            <w:r w:rsidRPr="00E3753C">
              <w:rPr>
                <w:rFonts w:ascii="Times New Roman" w:hAnsi="Times New Roman" w:cs="Times New Roman"/>
              </w:rPr>
              <w:t xml:space="preserve">Спонсорство </w:t>
            </w:r>
          </w:p>
          <w:p w:rsidR="00090560" w:rsidRPr="00E3753C" w:rsidRDefault="00090560" w:rsidP="0020114A">
            <w:pPr>
              <w:pStyle w:val="af8"/>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contextualSpacing/>
              <w:jc w:val="both"/>
              <w:rPr>
                <w:rFonts w:ascii="Times New Roman" w:hAnsi="Times New Roman" w:cs="Times New Roman"/>
              </w:rPr>
            </w:pPr>
            <w:r w:rsidRPr="00E3753C">
              <w:rPr>
                <w:rFonts w:ascii="Times New Roman" w:hAnsi="Times New Roman" w:cs="Times New Roman"/>
              </w:rPr>
              <w:t xml:space="preserve">Социальная программа </w:t>
            </w:r>
          </w:p>
          <w:p w:rsidR="00090560" w:rsidRPr="00E3753C" w:rsidRDefault="00090560" w:rsidP="0020114A">
            <w:pPr>
              <w:pStyle w:val="af8"/>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contextualSpacing/>
              <w:jc w:val="both"/>
              <w:rPr>
                <w:rFonts w:ascii="Times New Roman" w:hAnsi="Times New Roman" w:cs="Times New Roman"/>
              </w:rPr>
            </w:pPr>
            <w:r w:rsidRPr="00E3753C">
              <w:rPr>
                <w:rFonts w:ascii="Times New Roman" w:hAnsi="Times New Roman" w:cs="Times New Roman"/>
              </w:rPr>
              <w:t xml:space="preserve">Имидж </w:t>
            </w:r>
          </w:p>
          <w:p w:rsidR="00090560" w:rsidRPr="00E3753C" w:rsidRDefault="00090560" w:rsidP="0020114A">
            <w:pPr>
              <w:pStyle w:val="af8"/>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contextualSpacing/>
              <w:jc w:val="both"/>
              <w:rPr>
                <w:rFonts w:ascii="Times New Roman" w:hAnsi="Times New Roman" w:cs="Times New Roman"/>
              </w:rPr>
            </w:pPr>
            <w:r w:rsidRPr="00E3753C">
              <w:rPr>
                <w:rFonts w:ascii="Times New Roman" w:hAnsi="Times New Roman" w:cs="Times New Roman"/>
              </w:rPr>
              <w:t xml:space="preserve">Деловая репутация </w:t>
            </w:r>
          </w:p>
          <w:p w:rsidR="00090560" w:rsidRDefault="00090560" w:rsidP="0020114A">
            <w:pPr>
              <w:jc w:val="both"/>
              <w:rPr>
                <w:b/>
              </w:rPr>
            </w:pPr>
          </w:p>
          <w:p w:rsidR="00090560" w:rsidRDefault="00090560" w:rsidP="0020114A">
            <w:pPr>
              <w:jc w:val="both"/>
              <w:rPr>
                <w:b/>
              </w:rPr>
            </w:pPr>
            <w:r>
              <w:rPr>
                <w:b/>
              </w:rPr>
              <w:t xml:space="preserve">Задание 2. </w:t>
            </w:r>
          </w:p>
          <w:p w:rsidR="00090560" w:rsidRPr="00090560" w:rsidRDefault="00090560" w:rsidP="0020114A">
            <w:pPr>
              <w:jc w:val="both"/>
              <w:rPr>
                <w:i/>
                <w:sz w:val="22"/>
                <w:szCs w:val="22"/>
              </w:rPr>
            </w:pPr>
            <w:r w:rsidRPr="00090560">
              <w:rPr>
                <w:i/>
                <w:sz w:val="22"/>
                <w:szCs w:val="22"/>
              </w:rPr>
              <w:t>Описание ситуации.</w:t>
            </w:r>
          </w:p>
          <w:p w:rsidR="00090560" w:rsidRPr="00090560" w:rsidRDefault="00090560" w:rsidP="0020114A">
            <w:pPr>
              <w:jc w:val="both"/>
              <w:rPr>
                <w:sz w:val="22"/>
                <w:szCs w:val="22"/>
              </w:rPr>
            </w:pPr>
            <w:r w:rsidRPr="00090560">
              <w:rPr>
                <w:sz w:val="22"/>
                <w:szCs w:val="22"/>
              </w:rPr>
              <w:t>В сообщении издания «</w:t>
            </w:r>
            <w:proofErr w:type="spellStart"/>
            <w:r w:rsidRPr="00090560">
              <w:rPr>
                <w:sz w:val="22"/>
                <w:szCs w:val="22"/>
              </w:rPr>
              <w:t>Financial</w:t>
            </w:r>
            <w:proofErr w:type="spellEnd"/>
            <w:r w:rsidRPr="00090560">
              <w:rPr>
                <w:sz w:val="22"/>
                <w:szCs w:val="22"/>
              </w:rPr>
              <w:t xml:space="preserve"> </w:t>
            </w:r>
            <w:proofErr w:type="spellStart"/>
            <w:r w:rsidRPr="00090560">
              <w:rPr>
                <w:sz w:val="22"/>
                <w:szCs w:val="22"/>
              </w:rPr>
              <w:t>Times</w:t>
            </w:r>
            <w:proofErr w:type="spellEnd"/>
            <w:r w:rsidRPr="00090560">
              <w:rPr>
                <w:sz w:val="22"/>
                <w:szCs w:val="22"/>
              </w:rPr>
              <w:t>» со ссылкой на отчет организации «</w:t>
            </w:r>
            <w:proofErr w:type="spellStart"/>
            <w:r w:rsidRPr="00090560">
              <w:rPr>
                <w:sz w:val="22"/>
                <w:szCs w:val="22"/>
              </w:rPr>
              <w:t>China</w:t>
            </w:r>
            <w:proofErr w:type="spellEnd"/>
            <w:r w:rsidRPr="00090560">
              <w:rPr>
                <w:sz w:val="22"/>
                <w:szCs w:val="22"/>
              </w:rPr>
              <w:t xml:space="preserve"> </w:t>
            </w:r>
            <w:proofErr w:type="spellStart"/>
            <w:r w:rsidRPr="00090560">
              <w:rPr>
                <w:sz w:val="22"/>
                <w:szCs w:val="22"/>
              </w:rPr>
              <w:t>Labor</w:t>
            </w:r>
            <w:proofErr w:type="spellEnd"/>
            <w:r w:rsidRPr="00090560">
              <w:rPr>
                <w:sz w:val="22"/>
                <w:szCs w:val="22"/>
              </w:rPr>
              <w:t xml:space="preserve"> </w:t>
            </w:r>
            <w:proofErr w:type="spellStart"/>
            <w:r w:rsidRPr="00090560">
              <w:rPr>
                <w:sz w:val="22"/>
                <w:szCs w:val="22"/>
              </w:rPr>
              <w:t>Watch</w:t>
            </w:r>
            <w:proofErr w:type="spellEnd"/>
            <w:r w:rsidRPr="00090560">
              <w:rPr>
                <w:sz w:val="22"/>
                <w:szCs w:val="22"/>
              </w:rPr>
              <w:t>», была приведена публикация, в которой правозащитники обвинили компанию «</w:t>
            </w:r>
            <w:proofErr w:type="spellStart"/>
            <w:r w:rsidRPr="00090560">
              <w:rPr>
                <w:sz w:val="22"/>
                <w:szCs w:val="22"/>
              </w:rPr>
              <w:t>Samsung</w:t>
            </w:r>
            <w:proofErr w:type="spellEnd"/>
            <w:r w:rsidRPr="00090560">
              <w:rPr>
                <w:sz w:val="22"/>
                <w:szCs w:val="22"/>
              </w:rPr>
              <w:t>» в незаконном использовании детской рабочей силы на одном из своих заводов в Китае. «</w:t>
            </w:r>
            <w:proofErr w:type="spellStart"/>
            <w:r w:rsidRPr="00090560">
              <w:rPr>
                <w:sz w:val="22"/>
                <w:szCs w:val="22"/>
              </w:rPr>
              <w:t>China</w:t>
            </w:r>
            <w:proofErr w:type="spellEnd"/>
            <w:r w:rsidRPr="00090560">
              <w:rPr>
                <w:sz w:val="22"/>
                <w:szCs w:val="22"/>
              </w:rPr>
              <w:t xml:space="preserve"> </w:t>
            </w:r>
            <w:proofErr w:type="spellStart"/>
            <w:r w:rsidRPr="00090560">
              <w:rPr>
                <w:sz w:val="22"/>
                <w:szCs w:val="22"/>
              </w:rPr>
              <w:t>Labour</w:t>
            </w:r>
            <w:proofErr w:type="spellEnd"/>
            <w:r w:rsidRPr="00090560">
              <w:rPr>
                <w:sz w:val="22"/>
                <w:szCs w:val="22"/>
              </w:rPr>
              <w:t xml:space="preserve"> </w:t>
            </w:r>
            <w:proofErr w:type="spellStart"/>
            <w:r w:rsidRPr="00090560">
              <w:rPr>
                <w:sz w:val="22"/>
                <w:szCs w:val="22"/>
              </w:rPr>
              <w:t>Watch</w:t>
            </w:r>
            <w:proofErr w:type="spellEnd"/>
            <w:r w:rsidRPr="00090560">
              <w:rPr>
                <w:sz w:val="22"/>
                <w:szCs w:val="22"/>
              </w:rPr>
              <w:t>» отмечает, что на заводе «</w:t>
            </w:r>
            <w:proofErr w:type="spellStart"/>
            <w:r w:rsidRPr="00090560">
              <w:rPr>
                <w:sz w:val="22"/>
                <w:szCs w:val="22"/>
              </w:rPr>
              <w:t>Shinyang</w:t>
            </w:r>
            <w:proofErr w:type="spellEnd"/>
            <w:r w:rsidRPr="00090560">
              <w:rPr>
                <w:sz w:val="22"/>
                <w:szCs w:val="22"/>
              </w:rPr>
              <w:t>», который является партнером «</w:t>
            </w:r>
            <w:proofErr w:type="spellStart"/>
            <w:r w:rsidRPr="00090560">
              <w:rPr>
                <w:sz w:val="22"/>
                <w:szCs w:val="22"/>
              </w:rPr>
              <w:t>Samsung</w:t>
            </w:r>
            <w:proofErr w:type="spellEnd"/>
            <w:r w:rsidRPr="00090560">
              <w:rPr>
                <w:sz w:val="22"/>
                <w:szCs w:val="22"/>
              </w:rPr>
              <w:t>», используют труд несовершеннолетних детей.</w:t>
            </w:r>
          </w:p>
          <w:p w:rsidR="00090560" w:rsidRPr="00090560" w:rsidRDefault="00090560" w:rsidP="0020114A">
            <w:pPr>
              <w:jc w:val="both"/>
              <w:rPr>
                <w:sz w:val="22"/>
                <w:szCs w:val="22"/>
              </w:rPr>
            </w:pPr>
            <w:r w:rsidRPr="00090560">
              <w:rPr>
                <w:sz w:val="22"/>
                <w:szCs w:val="22"/>
              </w:rPr>
              <w:t>По результатам проведенного внутреннего расследования компания также обнаружила многочисленные нарушения в работе более 200 своих поставщиков, в большинстве случаев не соблюдались требования техники безопасности, устанавливался чрезмерно длинный рабочий день, задерживались выплаты заработной платы, а социальное страхование было недостаточным.</w:t>
            </w:r>
          </w:p>
          <w:p w:rsidR="00090560" w:rsidRPr="00090560" w:rsidRDefault="00090560" w:rsidP="0020114A">
            <w:pPr>
              <w:jc w:val="both"/>
              <w:rPr>
                <w:sz w:val="22"/>
                <w:szCs w:val="22"/>
              </w:rPr>
            </w:pPr>
            <w:r w:rsidRPr="00090560">
              <w:rPr>
                <w:sz w:val="22"/>
                <w:szCs w:val="22"/>
              </w:rPr>
              <w:t>Вопросы, связанные с состоянием защищенности прав человека, особенно остро проявляются в условиях кризиса. Встает дилемма: неужели в угоду коммерческому успеху следует приносить в жертву судьбы простых людей?</w:t>
            </w:r>
          </w:p>
          <w:p w:rsidR="00090560" w:rsidRPr="00090560" w:rsidRDefault="00090560" w:rsidP="0020114A">
            <w:pPr>
              <w:jc w:val="both"/>
              <w:rPr>
                <w:i/>
                <w:sz w:val="22"/>
                <w:szCs w:val="22"/>
              </w:rPr>
            </w:pPr>
            <w:r w:rsidRPr="00090560">
              <w:rPr>
                <w:i/>
                <w:sz w:val="22"/>
                <w:szCs w:val="22"/>
              </w:rPr>
              <w:t>Формулировка задачи</w:t>
            </w:r>
          </w:p>
          <w:p w:rsidR="00090560" w:rsidRPr="00090560" w:rsidRDefault="00090560" w:rsidP="0020114A">
            <w:pPr>
              <w:jc w:val="both"/>
              <w:rPr>
                <w:sz w:val="22"/>
                <w:szCs w:val="22"/>
              </w:rPr>
            </w:pPr>
            <w:r w:rsidRPr="00090560">
              <w:rPr>
                <w:sz w:val="22"/>
                <w:szCs w:val="22"/>
              </w:rPr>
              <w:t>1. Дайте аргументированную оценку действиям компании «</w:t>
            </w:r>
            <w:proofErr w:type="spellStart"/>
            <w:r w:rsidRPr="00090560">
              <w:rPr>
                <w:sz w:val="22"/>
                <w:szCs w:val="22"/>
              </w:rPr>
              <w:t>Samsung</w:t>
            </w:r>
            <w:proofErr w:type="spellEnd"/>
            <w:r w:rsidRPr="00090560">
              <w:rPr>
                <w:sz w:val="22"/>
                <w:szCs w:val="22"/>
              </w:rPr>
              <w:t>» с позиции ее социальной ответственности.</w:t>
            </w:r>
          </w:p>
          <w:p w:rsidR="00090560" w:rsidRPr="009D7D3A" w:rsidRDefault="00090560" w:rsidP="0020114A">
            <w:pPr>
              <w:jc w:val="both"/>
              <w:rPr>
                <w:b/>
              </w:rPr>
            </w:pPr>
            <w:r w:rsidRPr="00090560">
              <w:rPr>
                <w:sz w:val="22"/>
                <w:szCs w:val="22"/>
              </w:rPr>
              <w:t>2. Аргументируйте, какие нарушены принципы Глобального договора ООН и следует ли компания принципу добросовестной деловой практики</w:t>
            </w:r>
          </w:p>
        </w:tc>
      </w:tr>
    </w:tbl>
    <w:p w:rsidR="00090560" w:rsidRDefault="00090560" w:rsidP="00090560">
      <w:pPr>
        <w:tabs>
          <w:tab w:val="left" w:pos="540"/>
          <w:tab w:val="left" w:pos="1134"/>
          <w:tab w:val="left" w:pos="8730"/>
        </w:tabs>
        <w:spacing w:line="360" w:lineRule="auto"/>
        <w:jc w:val="both"/>
        <w:rPr>
          <w:b/>
          <w:sz w:val="28"/>
          <w:szCs w:val="28"/>
        </w:rPr>
        <w:sectPr w:rsidR="00090560" w:rsidSect="00312114">
          <w:pgSz w:w="16838" w:h="11906" w:orient="landscape"/>
          <w:pgMar w:top="1134" w:right="1134" w:bottom="1134" w:left="1134" w:header="709" w:footer="709" w:gutter="0"/>
          <w:pgNumType w:start="19"/>
          <w:cols w:space="708"/>
          <w:titlePg/>
          <w:docGrid w:linePitch="360"/>
        </w:sectPr>
      </w:pPr>
    </w:p>
    <w:p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35" w:name="_Toc293046090"/>
      <w:bookmarkStart w:id="36" w:name="_Toc18943804"/>
      <w:bookmarkStart w:id="37" w:name="_Toc146550760"/>
      <w:r w:rsidRPr="009D3B49">
        <w:rPr>
          <w:rFonts w:ascii="Times New Roman" w:hAnsi="Times New Roman" w:cs="Times New Roman"/>
          <w:sz w:val="28"/>
          <w:szCs w:val="28"/>
        </w:rPr>
        <w:lastRenderedPageBreak/>
        <w:t>8. Перечень основной и дополнительной учебной литературы, необходимой для освоения дисциплины</w:t>
      </w:r>
      <w:bookmarkEnd w:id="35"/>
      <w:bookmarkEnd w:id="36"/>
      <w:bookmarkEnd w:id="37"/>
    </w:p>
    <w:p w:rsidR="007C5C48" w:rsidRPr="00A42F8B" w:rsidRDefault="007C5C48" w:rsidP="007C5C48">
      <w:pPr>
        <w:tabs>
          <w:tab w:val="left" w:pos="993"/>
          <w:tab w:val="left" w:pos="1045"/>
          <w:tab w:val="left" w:pos="1134"/>
        </w:tabs>
        <w:spacing w:line="360" w:lineRule="auto"/>
        <w:ind w:firstLine="709"/>
        <w:jc w:val="both"/>
        <w:rPr>
          <w:b/>
          <w:sz w:val="28"/>
          <w:szCs w:val="28"/>
        </w:rPr>
      </w:pPr>
      <w:bookmarkStart w:id="38" w:name="_Toc18943806"/>
      <w:r w:rsidRPr="00A42F8B">
        <w:rPr>
          <w:b/>
          <w:sz w:val="28"/>
          <w:szCs w:val="28"/>
        </w:rPr>
        <w:t xml:space="preserve"> Нормативные акты  </w:t>
      </w:r>
    </w:p>
    <w:p w:rsidR="007C5C48" w:rsidRPr="00A42F8B" w:rsidRDefault="007C5C48" w:rsidP="007C5C48">
      <w:pPr>
        <w:numPr>
          <w:ilvl w:val="0"/>
          <w:numId w:val="32"/>
        </w:numPr>
        <w:tabs>
          <w:tab w:val="left" w:pos="993"/>
          <w:tab w:val="left" w:pos="1134"/>
        </w:tabs>
        <w:autoSpaceDE w:val="0"/>
        <w:autoSpaceDN w:val="0"/>
        <w:adjustRightInd w:val="0"/>
        <w:spacing w:line="360" w:lineRule="auto"/>
        <w:ind w:left="0" w:firstLine="709"/>
        <w:jc w:val="both"/>
        <w:rPr>
          <w:sz w:val="28"/>
          <w:szCs w:val="28"/>
        </w:rPr>
      </w:pPr>
      <w:r w:rsidRPr="00A42F8B">
        <w:rPr>
          <w:color w:val="000000"/>
          <w:sz w:val="28"/>
          <w:szCs w:val="28"/>
        </w:rPr>
        <w:t xml:space="preserve">Конституция Российской Федерации (принята на всенародном голосовании 12 декабря 1993 г.) (с поправками) </w:t>
      </w:r>
    </w:p>
    <w:p w:rsidR="007C5C48" w:rsidRPr="00A42F8B" w:rsidRDefault="007C5C48" w:rsidP="007C5C48">
      <w:pPr>
        <w:numPr>
          <w:ilvl w:val="0"/>
          <w:numId w:val="32"/>
        </w:numPr>
        <w:tabs>
          <w:tab w:val="left" w:pos="993"/>
          <w:tab w:val="left" w:pos="1134"/>
        </w:tabs>
        <w:autoSpaceDE w:val="0"/>
        <w:autoSpaceDN w:val="0"/>
        <w:adjustRightInd w:val="0"/>
        <w:spacing w:line="360" w:lineRule="auto"/>
        <w:ind w:left="0" w:firstLine="709"/>
        <w:jc w:val="both"/>
        <w:rPr>
          <w:sz w:val="28"/>
          <w:szCs w:val="28"/>
        </w:rPr>
      </w:pPr>
      <w:r w:rsidRPr="00A42F8B">
        <w:rPr>
          <w:sz w:val="28"/>
          <w:szCs w:val="28"/>
        </w:rPr>
        <w:t xml:space="preserve">Федеральный закон от 27.07.2006 № 149-ФЗ «Об информации, информационных технологиях и о защите информации» </w:t>
      </w:r>
    </w:p>
    <w:p w:rsidR="007C5C48" w:rsidRPr="00A42F8B" w:rsidRDefault="007C5C48" w:rsidP="007C5C48">
      <w:pPr>
        <w:numPr>
          <w:ilvl w:val="0"/>
          <w:numId w:val="32"/>
        </w:numPr>
        <w:tabs>
          <w:tab w:val="left" w:pos="993"/>
          <w:tab w:val="left" w:pos="1134"/>
        </w:tabs>
        <w:autoSpaceDE w:val="0"/>
        <w:autoSpaceDN w:val="0"/>
        <w:adjustRightInd w:val="0"/>
        <w:spacing w:line="360" w:lineRule="auto"/>
        <w:ind w:left="0" w:firstLine="709"/>
        <w:jc w:val="both"/>
        <w:rPr>
          <w:sz w:val="28"/>
          <w:szCs w:val="28"/>
        </w:rPr>
      </w:pPr>
      <w:r w:rsidRPr="00A42F8B">
        <w:rPr>
          <w:sz w:val="28"/>
          <w:szCs w:val="28"/>
        </w:rPr>
        <w:t xml:space="preserve">Федеральный закон от 27.07.2006 № 152-ФЗ «О персональных данных» </w:t>
      </w:r>
    </w:p>
    <w:p w:rsidR="007C5C48" w:rsidRPr="00A42F8B" w:rsidRDefault="007C5C48" w:rsidP="007C5C48">
      <w:pPr>
        <w:pStyle w:val="af8"/>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Style w:val="a3"/>
          <w:rFonts w:ascii="Times New Roman" w:hAnsi="Times New Roman" w:cs="Times New Roman"/>
          <w:sz w:val="28"/>
          <w:szCs w:val="28"/>
        </w:rPr>
      </w:pPr>
      <w:r w:rsidRPr="00A42F8B">
        <w:rPr>
          <w:rFonts w:ascii="Times New Roman" w:hAnsi="Times New Roman" w:cs="Times New Roman"/>
          <w:sz w:val="28"/>
          <w:szCs w:val="28"/>
        </w:rPr>
        <w:t>Гражданский кодекс Российской Федерации, часть I от 30.11.1994 г. № 51-</w:t>
      </w:r>
      <w:r w:rsidRPr="00A42F8B">
        <w:rPr>
          <w:rFonts w:ascii="Times New Roman" w:hAnsi="Times New Roman" w:cs="Times New Roman"/>
          <w:bCs/>
          <w:sz w:val="28"/>
          <w:szCs w:val="28"/>
        </w:rPr>
        <w:t xml:space="preserve">ФЗ </w:t>
      </w:r>
      <w:r w:rsidRPr="00A42F8B">
        <w:rPr>
          <w:rFonts w:ascii="Times New Roman" w:hAnsi="Times New Roman" w:cs="Times New Roman"/>
          <w:sz w:val="28"/>
          <w:szCs w:val="28"/>
        </w:rPr>
        <w:t>(принята</w:t>
      </w:r>
      <w:r w:rsidRPr="00A42F8B">
        <w:rPr>
          <w:rStyle w:val="a3"/>
          <w:rFonts w:ascii="Times New Roman" w:hAnsi="Times New Roman" w:cs="Times New Roman"/>
          <w:b w:val="0"/>
          <w:bCs w:val="0"/>
          <w:sz w:val="28"/>
          <w:szCs w:val="28"/>
        </w:rPr>
        <w:t xml:space="preserve"> ГД ФС РФ 21.10.1994 г., действующая редакция от 13.07.2015 г.).</w:t>
      </w:r>
      <w:r w:rsidRPr="00A42F8B">
        <w:rPr>
          <w:rStyle w:val="a3"/>
          <w:rFonts w:ascii="Times New Roman" w:hAnsi="Times New Roman" w:cs="Times New Roman"/>
          <w:sz w:val="28"/>
          <w:szCs w:val="28"/>
        </w:rPr>
        <w:t xml:space="preserve"> </w:t>
      </w:r>
    </w:p>
    <w:p w:rsidR="007C5C48" w:rsidRPr="00A42F8B" w:rsidRDefault="007C5C48" w:rsidP="007C5C48">
      <w:pPr>
        <w:pStyle w:val="af8"/>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Style w:val="a3"/>
          <w:rFonts w:ascii="Times New Roman" w:hAnsi="Times New Roman" w:cs="Times New Roman"/>
          <w:b w:val="0"/>
          <w:bCs w:val="0"/>
          <w:sz w:val="28"/>
          <w:szCs w:val="28"/>
        </w:rPr>
      </w:pPr>
      <w:r w:rsidRPr="00A42F8B">
        <w:rPr>
          <w:rStyle w:val="a3"/>
          <w:rFonts w:ascii="Times New Roman" w:hAnsi="Times New Roman" w:cs="Times New Roman"/>
          <w:b w:val="0"/>
          <w:bCs w:val="0"/>
          <w:sz w:val="28"/>
          <w:szCs w:val="28"/>
        </w:rPr>
        <w:t xml:space="preserve">Гражданский кодекс Российской Федерации, часть IV от 18.12.2006 г. № 230-ФЗ (принята ГД ФС РФ 24.11.2006 г., действующая редакция от 13.07). </w:t>
      </w:r>
    </w:p>
    <w:p w:rsidR="007C5C48" w:rsidRPr="00A42F8B" w:rsidRDefault="007C5C48" w:rsidP="007C5C48">
      <w:pPr>
        <w:pStyle w:val="af8"/>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Style w:val="a3"/>
          <w:rFonts w:ascii="Times New Roman" w:hAnsi="Times New Roman" w:cs="Times New Roman"/>
          <w:b w:val="0"/>
          <w:bCs w:val="0"/>
          <w:sz w:val="28"/>
          <w:szCs w:val="28"/>
        </w:rPr>
      </w:pPr>
      <w:r w:rsidRPr="00A42F8B">
        <w:rPr>
          <w:rStyle w:val="a3"/>
          <w:rFonts w:ascii="Times New Roman" w:hAnsi="Times New Roman" w:cs="Times New Roman"/>
          <w:b w:val="0"/>
          <w:bCs w:val="0"/>
          <w:sz w:val="28"/>
          <w:szCs w:val="28"/>
        </w:rPr>
        <w:t>Трудовой кодекс Российской Федерации от 30.12.2001 N 197-ФЗ (действующая редакция от 05.02.2018)</w:t>
      </w:r>
    </w:p>
    <w:p w:rsidR="007C5C48" w:rsidRPr="00A42F8B" w:rsidRDefault="007C5C48" w:rsidP="007C5C48">
      <w:pPr>
        <w:pStyle w:val="af8"/>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sz w:val="28"/>
          <w:szCs w:val="28"/>
        </w:rPr>
      </w:pPr>
      <w:r w:rsidRPr="00A42F8B">
        <w:rPr>
          <w:rFonts w:ascii="Times New Roman" w:hAnsi="Times New Roman" w:cs="Times New Roman"/>
          <w:sz w:val="28"/>
          <w:szCs w:val="28"/>
        </w:rPr>
        <w:t xml:space="preserve">Закон об акционерных обществах от 26.12.1995 №208-ФЗ, с изменениями и дополнениями с 1 января 2017г. Конституция Российской Федерации (принята на всенародном голосовании 12 декабря </w:t>
      </w:r>
      <w:smartTag w:uri="urn:schemas-microsoft-com:office:smarttags" w:element="metricconverter">
        <w:smartTagPr>
          <w:attr w:name="ProductID" w:val="1993 г"/>
        </w:smartTagPr>
        <w:r w:rsidRPr="00A42F8B">
          <w:rPr>
            <w:rFonts w:ascii="Times New Roman" w:hAnsi="Times New Roman" w:cs="Times New Roman"/>
            <w:sz w:val="28"/>
            <w:szCs w:val="28"/>
          </w:rPr>
          <w:t>1993 г</w:t>
        </w:r>
      </w:smartTag>
      <w:r w:rsidRPr="00A42F8B">
        <w:rPr>
          <w:rFonts w:ascii="Times New Roman" w:hAnsi="Times New Roman" w:cs="Times New Roman"/>
          <w:sz w:val="28"/>
          <w:szCs w:val="28"/>
        </w:rPr>
        <w:t>.) (с поправками).</w:t>
      </w:r>
    </w:p>
    <w:p w:rsidR="007C5C48" w:rsidRPr="00A42F8B" w:rsidRDefault="007C5C48" w:rsidP="007C5C48">
      <w:pPr>
        <w:pStyle w:val="af8"/>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sz w:val="28"/>
          <w:szCs w:val="28"/>
        </w:rPr>
      </w:pPr>
      <w:r w:rsidRPr="00A42F8B">
        <w:rPr>
          <w:rFonts w:ascii="Times New Roman" w:hAnsi="Times New Roman" w:cs="Times New Roman"/>
          <w:sz w:val="28"/>
          <w:szCs w:val="28"/>
        </w:rPr>
        <w:t>О публично-правовых компаниях в Российской Федерации и о внесении изменений в отдельные законодательные акты Российской Федерации.  Законопроект № 252441-6 Внесен Правительством Российской Федерации</w:t>
      </w:r>
    </w:p>
    <w:p w:rsidR="007C5C48" w:rsidRPr="00A42F8B" w:rsidRDefault="007C5C48" w:rsidP="007C5C48">
      <w:pPr>
        <w:tabs>
          <w:tab w:val="left" w:pos="993"/>
          <w:tab w:val="left" w:pos="1134"/>
        </w:tabs>
        <w:spacing w:line="360" w:lineRule="auto"/>
        <w:ind w:firstLine="709"/>
        <w:jc w:val="both"/>
        <w:rPr>
          <w:b/>
          <w:sz w:val="28"/>
          <w:szCs w:val="28"/>
        </w:rPr>
      </w:pPr>
      <w:r w:rsidRPr="00A42F8B">
        <w:rPr>
          <w:b/>
          <w:sz w:val="28"/>
          <w:szCs w:val="28"/>
        </w:rPr>
        <w:t>Основная литература</w:t>
      </w:r>
    </w:p>
    <w:p w:rsidR="007C5C48" w:rsidRPr="00B26424" w:rsidRDefault="007C5C48" w:rsidP="00B26424">
      <w:pPr>
        <w:numPr>
          <w:ilvl w:val="0"/>
          <w:numId w:val="32"/>
        </w:numPr>
        <w:tabs>
          <w:tab w:val="left" w:pos="993"/>
          <w:tab w:val="left" w:pos="1134"/>
        </w:tabs>
        <w:autoSpaceDE w:val="0"/>
        <w:autoSpaceDN w:val="0"/>
        <w:adjustRightInd w:val="0"/>
        <w:spacing w:line="360" w:lineRule="auto"/>
        <w:ind w:left="0" w:firstLine="709"/>
        <w:jc w:val="both"/>
        <w:rPr>
          <w:color w:val="000000"/>
          <w:sz w:val="28"/>
          <w:szCs w:val="28"/>
        </w:rPr>
      </w:pPr>
      <w:bookmarkStart w:id="39" w:name="_Toc18943805"/>
      <w:r w:rsidRPr="00B26424">
        <w:rPr>
          <w:color w:val="000000"/>
          <w:sz w:val="28"/>
          <w:szCs w:val="28"/>
        </w:rPr>
        <w:t xml:space="preserve">Особенности взаимодействия бизнес-структур и органов власти на территории присутствия: монография / </w:t>
      </w:r>
      <w:r w:rsidR="00B26424" w:rsidRPr="00B26424">
        <w:rPr>
          <w:color w:val="000000"/>
          <w:sz w:val="28"/>
          <w:szCs w:val="28"/>
        </w:rPr>
        <w:t>Финуниверситет;</w:t>
      </w:r>
      <w:r w:rsidRPr="00B26424">
        <w:rPr>
          <w:color w:val="000000"/>
          <w:sz w:val="28"/>
          <w:szCs w:val="28"/>
        </w:rPr>
        <w:t xml:space="preserve"> под общ. ред. И. Ю. Беляевой, О. В. Даниловой. - Москва: </w:t>
      </w:r>
      <w:proofErr w:type="spellStart"/>
      <w:proofErr w:type="gramStart"/>
      <w:r w:rsidRPr="00B26424">
        <w:rPr>
          <w:color w:val="000000"/>
          <w:sz w:val="28"/>
          <w:szCs w:val="28"/>
        </w:rPr>
        <w:t>Тверск.гос.университет</w:t>
      </w:r>
      <w:proofErr w:type="spellEnd"/>
      <w:proofErr w:type="gramEnd"/>
      <w:r w:rsidRPr="00B26424">
        <w:rPr>
          <w:color w:val="000000"/>
          <w:sz w:val="28"/>
          <w:szCs w:val="28"/>
        </w:rPr>
        <w:t xml:space="preserve">., 2014. - 228 с. – </w:t>
      </w:r>
      <w:r w:rsidR="00B26424" w:rsidRPr="00B26424">
        <w:rPr>
          <w:color w:val="000000"/>
          <w:sz w:val="28"/>
          <w:szCs w:val="28"/>
        </w:rPr>
        <w:t>Текст:</w:t>
      </w:r>
      <w:r w:rsidRPr="00B26424">
        <w:rPr>
          <w:color w:val="000000"/>
          <w:sz w:val="28"/>
          <w:szCs w:val="28"/>
        </w:rPr>
        <w:t xml:space="preserve"> непосредственный. - То же. - НЭБ </w:t>
      </w:r>
      <w:proofErr w:type="spellStart"/>
      <w:r w:rsidRPr="00B26424">
        <w:rPr>
          <w:color w:val="000000"/>
          <w:sz w:val="28"/>
          <w:szCs w:val="28"/>
        </w:rPr>
        <w:t>ELibrary</w:t>
      </w:r>
      <w:proofErr w:type="spellEnd"/>
      <w:r w:rsidRPr="00B26424">
        <w:rPr>
          <w:color w:val="000000"/>
          <w:sz w:val="28"/>
          <w:szCs w:val="28"/>
        </w:rPr>
        <w:t xml:space="preserve">. - URL: https://elibrary.ru/item.asp?id=23490458 (дата обращения: 06.09.2023). - </w:t>
      </w:r>
      <w:r w:rsidR="00B26424" w:rsidRPr="00B26424">
        <w:rPr>
          <w:color w:val="000000"/>
          <w:sz w:val="28"/>
          <w:szCs w:val="28"/>
        </w:rPr>
        <w:t>Текст:</w:t>
      </w:r>
      <w:r w:rsidRPr="00B26424">
        <w:rPr>
          <w:color w:val="000000"/>
          <w:sz w:val="28"/>
          <w:szCs w:val="28"/>
        </w:rPr>
        <w:t xml:space="preserve"> электронный. </w:t>
      </w:r>
    </w:p>
    <w:p w:rsidR="007C5C48" w:rsidRPr="00B26424" w:rsidRDefault="007C5C48" w:rsidP="00B26424">
      <w:pPr>
        <w:pStyle w:val="af8"/>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sz w:val="28"/>
          <w:szCs w:val="28"/>
        </w:rPr>
      </w:pPr>
      <w:r w:rsidRPr="00B26424">
        <w:rPr>
          <w:rFonts w:ascii="Times New Roman" w:hAnsi="Times New Roman" w:cs="Times New Roman"/>
          <w:sz w:val="28"/>
          <w:szCs w:val="28"/>
        </w:rPr>
        <w:t xml:space="preserve">Особенности взаимодействия бизнеса и власти: учебное пособие / под </w:t>
      </w:r>
      <w:r w:rsidRPr="00B26424">
        <w:rPr>
          <w:rFonts w:ascii="Times New Roman" w:hAnsi="Times New Roman" w:cs="Times New Roman"/>
          <w:sz w:val="28"/>
          <w:szCs w:val="28"/>
        </w:rPr>
        <w:lastRenderedPageBreak/>
        <w:t xml:space="preserve">ред. И. Ю. Беляевой, О. В. Даниловой; Финансовый ун-т при Правительстве РФ; Тверской гос. ун-т. - Москва, 2018. - 233 с. - НЭБ </w:t>
      </w:r>
      <w:proofErr w:type="spellStart"/>
      <w:r w:rsidRPr="00B26424">
        <w:rPr>
          <w:rFonts w:ascii="Times New Roman" w:hAnsi="Times New Roman" w:cs="Times New Roman"/>
          <w:sz w:val="28"/>
          <w:szCs w:val="28"/>
        </w:rPr>
        <w:t>ELibrary</w:t>
      </w:r>
      <w:proofErr w:type="spellEnd"/>
      <w:r w:rsidRPr="00B26424">
        <w:rPr>
          <w:rFonts w:ascii="Times New Roman" w:hAnsi="Times New Roman" w:cs="Times New Roman"/>
          <w:sz w:val="28"/>
          <w:szCs w:val="28"/>
        </w:rPr>
        <w:t xml:space="preserve">. - URL: https://www.elibrary.ru/item.asp?id=36439223 (дата обращения: 06.09.2023); ЭБ Финуниверситета. - URL: http://elib.fa.ru/rbook/books135983.pdf. (дата создания записи: 10.04.2023). - Текст: электронный. </w:t>
      </w:r>
    </w:p>
    <w:p w:rsidR="007C5C48" w:rsidRPr="00A42F8B" w:rsidRDefault="007C5C48" w:rsidP="007C5C48">
      <w:pPr>
        <w:tabs>
          <w:tab w:val="left" w:pos="993"/>
          <w:tab w:val="left" w:pos="1134"/>
        </w:tabs>
        <w:autoSpaceDE w:val="0"/>
        <w:autoSpaceDN w:val="0"/>
        <w:adjustRightInd w:val="0"/>
        <w:spacing w:line="360" w:lineRule="auto"/>
        <w:ind w:firstLine="709"/>
        <w:jc w:val="both"/>
        <w:rPr>
          <w:sz w:val="28"/>
          <w:szCs w:val="28"/>
        </w:rPr>
      </w:pPr>
      <w:r w:rsidRPr="00A42F8B">
        <w:rPr>
          <w:b/>
          <w:sz w:val="28"/>
          <w:szCs w:val="28"/>
        </w:rPr>
        <w:t>Дополнительная литература</w:t>
      </w:r>
      <w:r w:rsidRPr="00A42F8B">
        <w:rPr>
          <w:sz w:val="28"/>
          <w:szCs w:val="28"/>
        </w:rPr>
        <w:t>:</w:t>
      </w:r>
    </w:p>
    <w:p w:rsidR="007C5C48" w:rsidRPr="00B26424" w:rsidRDefault="007C5C48" w:rsidP="00B26424">
      <w:pPr>
        <w:pStyle w:val="af8"/>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sz w:val="28"/>
          <w:szCs w:val="28"/>
        </w:rPr>
      </w:pPr>
      <w:r w:rsidRPr="00B26424">
        <w:rPr>
          <w:rFonts w:ascii="Times New Roman" w:hAnsi="Times New Roman" w:cs="Times New Roman"/>
          <w:sz w:val="28"/>
          <w:szCs w:val="28"/>
        </w:rPr>
        <w:t xml:space="preserve">Корпоративная социальная ответственность: учебник для студ. вузов, </w:t>
      </w:r>
      <w:proofErr w:type="spellStart"/>
      <w:r w:rsidRPr="00B26424">
        <w:rPr>
          <w:rFonts w:ascii="Times New Roman" w:hAnsi="Times New Roman" w:cs="Times New Roman"/>
          <w:sz w:val="28"/>
          <w:szCs w:val="28"/>
        </w:rPr>
        <w:t>обуч</w:t>
      </w:r>
      <w:proofErr w:type="spellEnd"/>
      <w:r w:rsidRPr="00B26424">
        <w:rPr>
          <w:rFonts w:ascii="Times New Roman" w:hAnsi="Times New Roman" w:cs="Times New Roman"/>
          <w:sz w:val="28"/>
          <w:szCs w:val="28"/>
        </w:rPr>
        <w:t>. по напр. "Менеджмент" (</w:t>
      </w:r>
      <w:proofErr w:type="spellStart"/>
      <w:r w:rsidRPr="00B26424">
        <w:rPr>
          <w:rFonts w:ascii="Times New Roman" w:hAnsi="Times New Roman" w:cs="Times New Roman"/>
          <w:sz w:val="28"/>
          <w:szCs w:val="28"/>
        </w:rPr>
        <w:t>квалиф</w:t>
      </w:r>
      <w:proofErr w:type="spellEnd"/>
      <w:r w:rsidRPr="00B26424">
        <w:rPr>
          <w:rFonts w:ascii="Times New Roman" w:hAnsi="Times New Roman" w:cs="Times New Roman"/>
          <w:sz w:val="28"/>
          <w:szCs w:val="28"/>
        </w:rPr>
        <w:t>. (</w:t>
      </w:r>
      <w:r w:rsidR="00B26424" w:rsidRPr="00B26424">
        <w:rPr>
          <w:rFonts w:ascii="Times New Roman" w:hAnsi="Times New Roman" w:cs="Times New Roman"/>
          <w:sz w:val="28"/>
          <w:szCs w:val="28"/>
        </w:rPr>
        <w:t>степень) «</w:t>
      </w:r>
      <w:r w:rsidRPr="00B26424">
        <w:rPr>
          <w:rFonts w:ascii="Times New Roman" w:hAnsi="Times New Roman" w:cs="Times New Roman"/>
          <w:sz w:val="28"/>
          <w:szCs w:val="28"/>
        </w:rPr>
        <w:t xml:space="preserve">Бакалавр") </w:t>
      </w:r>
      <w:r w:rsidR="00B26424" w:rsidRPr="00B26424">
        <w:rPr>
          <w:rFonts w:ascii="Times New Roman" w:hAnsi="Times New Roman" w:cs="Times New Roman"/>
          <w:sz w:val="28"/>
          <w:szCs w:val="28"/>
        </w:rPr>
        <w:t>/ М.</w:t>
      </w:r>
      <w:r w:rsidRPr="00B26424">
        <w:rPr>
          <w:rFonts w:ascii="Times New Roman" w:hAnsi="Times New Roman" w:cs="Times New Roman"/>
          <w:sz w:val="28"/>
          <w:szCs w:val="28"/>
        </w:rPr>
        <w:t xml:space="preserve"> А. </w:t>
      </w:r>
      <w:proofErr w:type="spellStart"/>
      <w:r w:rsidRPr="00B26424">
        <w:rPr>
          <w:rFonts w:ascii="Times New Roman" w:hAnsi="Times New Roman" w:cs="Times New Roman"/>
          <w:sz w:val="28"/>
          <w:szCs w:val="28"/>
        </w:rPr>
        <w:t>Эскиндаров</w:t>
      </w:r>
      <w:proofErr w:type="spellEnd"/>
      <w:r w:rsidRPr="00B26424">
        <w:rPr>
          <w:rFonts w:ascii="Times New Roman" w:hAnsi="Times New Roman" w:cs="Times New Roman"/>
          <w:sz w:val="28"/>
          <w:szCs w:val="28"/>
        </w:rPr>
        <w:t xml:space="preserve">, И. Ю. Беляева, Б. С. Батаева [и др.] </w:t>
      </w:r>
      <w:r w:rsidR="00B26424" w:rsidRPr="00B26424">
        <w:rPr>
          <w:rFonts w:ascii="Times New Roman" w:hAnsi="Times New Roman" w:cs="Times New Roman"/>
          <w:sz w:val="28"/>
          <w:szCs w:val="28"/>
        </w:rPr>
        <w:t>Финуниверситет;</w:t>
      </w:r>
      <w:r w:rsidRPr="00B26424">
        <w:rPr>
          <w:rFonts w:ascii="Times New Roman" w:hAnsi="Times New Roman" w:cs="Times New Roman"/>
          <w:sz w:val="28"/>
          <w:szCs w:val="28"/>
        </w:rPr>
        <w:t xml:space="preserve"> под ред. И. Ю. Беляевой, М. А. </w:t>
      </w:r>
      <w:proofErr w:type="spellStart"/>
      <w:r w:rsidRPr="00B26424">
        <w:rPr>
          <w:rFonts w:ascii="Times New Roman" w:hAnsi="Times New Roman" w:cs="Times New Roman"/>
          <w:sz w:val="28"/>
          <w:szCs w:val="28"/>
        </w:rPr>
        <w:t>Эскиндарова</w:t>
      </w:r>
      <w:proofErr w:type="spellEnd"/>
      <w:r w:rsidRPr="00B26424">
        <w:rPr>
          <w:rFonts w:ascii="Times New Roman" w:hAnsi="Times New Roman" w:cs="Times New Roman"/>
          <w:sz w:val="28"/>
          <w:szCs w:val="28"/>
        </w:rPr>
        <w:t xml:space="preserve">. - Москва: </w:t>
      </w:r>
      <w:proofErr w:type="spellStart"/>
      <w:r w:rsidRPr="00B26424">
        <w:rPr>
          <w:rFonts w:ascii="Times New Roman" w:hAnsi="Times New Roman" w:cs="Times New Roman"/>
          <w:sz w:val="28"/>
          <w:szCs w:val="28"/>
        </w:rPr>
        <w:t>Кнорус</w:t>
      </w:r>
      <w:proofErr w:type="spellEnd"/>
      <w:r w:rsidRPr="00B26424">
        <w:rPr>
          <w:rFonts w:ascii="Times New Roman" w:hAnsi="Times New Roman" w:cs="Times New Roman"/>
          <w:sz w:val="28"/>
          <w:szCs w:val="28"/>
        </w:rPr>
        <w:t xml:space="preserve">, 2016. - 316 с. - (Бакалавриат). - Текст: непосредственный. - То же. - 2018. - ЭБС BOOK.ru. - URL: https://www.book.ru/book/927771 (дата обращения: 06.09.2023). — </w:t>
      </w:r>
      <w:r w:rsidR="00B26424" w:rsidRPr="00B26424">
        <w:rPr>
          <w:rFonts w:ascii="Times New Roman" w:hAnsi="Times New Roman" w:cs="Times New Roman"/>
          <w:sz w:val="28"/>
          <w:szCs w:val="28"/>
        </w:rPr>
        <w:t>Текст:</w:t>
      </w:r>
      <w:r w:rsidRPr="00B26424">
        <w:rPr>
          <w:rFonts w:ascii="Times New Roman" w:hAnsi="Times New Roman" w:cs="Times New Roman"/>
          <w:sz w:val="28"/>
          <w:szCs w:val="28"/>
        </w:rPr>
        <w:t xml:space="preserve"> электронный. </w:t>
      </w:r>
    </w:p>
    <w:p w:rsidR="007C5C48" w:rsidRPr="00A42F8B" w:rsidRDefault="007C5C48" w:rsidP="007C5C48">
      <w:pPr>
        <w:pStyle w:val="1"/>
        <w:tabs>
          <w:tab w:val="left" w:pos="993"/>
          <w:tab w:val="left" w:pos="1134"/>
        </w:tabs>
        <w:spacing w:before="0" w:after="0" w:line="360" w:lineRule="auto"/>
        <w:ind w:firstLine="709"/>
        <w:jc w:val="both"/>
        <w:rPr>
          <w:rFonts w:ascii="Times New Roman" w:hAnsi="Times New Roman" w:cs="Times New Roman"/>
          <w:sz w:val="28"/>
          <w:szCs w:val="28"/>
        </w:rPr>
      </w:pPr>
      <w:bookmarkStart w:id="40" w:name="_Toc146550761"/>
      <w:r w:rsidRPr="00A42F8B">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9"/>
      <w:bookmarkEnd w:id="40"/>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t xml:space="preserve">http://www.kremlin.ru – Официальные сетевые ресурсы Президента России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t xml:space="preserve">http://portal.parliament.gov.ru - Парламентский портал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t xml:space="preserve">http://www.corp-gov.ru – Корпоративное управление в России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t xml:space="preserve">http://www.rid.ru/ - Российский институт директоров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t xml:space="preserve">http://www.raexpert.ru/ - Рейтинговое агентство ЭКСПЕРТ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t xml:space="preserve">http://www.nccg.ru – Национальный совет по корпоративному управлению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lang w:val="en-US"/>
        </w:rPr>
      </w:pPr>
      <w:r w:rsidRPr="00B26424">
        <w:rPr>
          <w:sz w:val="28"/>
          <w:szCs w:val="28"/>
          <w:lang w:val="en-US"/>
        </w:rPr>
        <w:t xml:space="preserve">http://www.ft.com - Financial Times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t xml:space="preserve">http://www.businessproect.com – Информационный сайт «Бизнес»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t xml:space="preserve">http://www.akdi.ru - «АКДИ Экономика и жизнь»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t xml:space="preserve">http://www.econom.nsc.ru/eco - «Всероссийский экономический журнал»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t xml:space="preserve">http://www.jusinf.chat.ru - «Право и экономика» (обзор статей)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t xml:space="preserve">http://www.vopreco.ru - Вопросы экономики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lastRenderedPageBreak/>
        <w:t xml:space="preserve">http://www.ivr. </w:t>
      </w:r>
      <w:proofErr w:type="spellStart"/>
      <w:proofErr w:type="gramStart"/>
      <w:r w:rsidRPr="00B26424">
        <w:rPr>
          <w:sz w:val="28"/>
          <w:szCs w:val="28"/>
        </w:rPr>
        <w:t>nm.r</w:t>
      </w:r>
      <w:proofErr w:type="spellEnd"/>
      <w:proofErr w:type="gramEnd"/>
      <w:r w:rsidRPr="00B26424">
        <w:rPr>
          <w:sz w:val="28"/>
          <w:szCs w:val="28"/>
        </w:rPr>
        <w:t xml:space="preserve"> u - Инвестиции в России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t>http://www.top-manager.ru – Издательский дом «</w:t>
      </w:r>
      <w:proofErr w:type="spellStart"/>
      <w:r w:rsidRPr="00B26424">
        <w:rPr>
          <w:sz w:val="28"/>
          <w:szCs w:val="28"/>
        </w:rPr>
        <w:t>TopManager</w:t>
      </w:r>
      <w:proofErr w:type="spellEnd"/>
      <w:r w:rsidRPr="00B26424">
        <w:rPr>
          <w:sz w:val="28"/>
          <w:szCs w:val="28"/>
        </w:rPr>
        <w:t xml:space="preserve">»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t xml:space="preserve">http://www.expert.ru – Журнал «Эксперт» </w:t>
      </w:r>
    </w:p>
    <w:p w:rsidR="007C5C48" w:rsidRPr="00B26424" w:rsidRDefault="007C5C48" w:rsidP="007C5C48">
      <w:pPr>
        <w:numPr>
          <w:ilvl w:val="0"/>
          <w:numId w:val="21"/>
        </w:numPr>
        <w:tabs>
          <w:tab w:val="left" w:pos="993"/>
          <w:tab w:val="left" w:pos="1134"/>
        </w:tabs>
        <w:autoSpaceDE w:val="0"/>
        <w:autoSpaceDN w:val="0"/>
        <w:adjustRightInd w:val="0"/>
        <w:spacing w:line="360" w:lineRule="auto"/>
        <w:ind w:left="0" w:firstLine="709"/>
        <w:jc w:val="both"/>
        <w:rPr>
          <w:sz w:val="28"/>
          <w:szCs w:val="28"/>
        </w:rPr>
      </w:pPr>
      <w:r w:rsidRPr="00B26424">
        <w:rPr>
          <w:sz w:val="28"/>
          <w:szCs w:val="28"/>
        </w:rPr>
        <w:t xml:space="preserve">http://www.ruseconomy.ru/archive.html- Журнал «Экономика России ХХI век» </w:t>
      </w:r>
    </w:p>
    <w:p w:rsidR="007C5C48" w:rsidRPr="00B26424" w:rsidRDefault="007C5C48" w:rsidP="007C5C48">
      <w:pPr>
        <w:pStyle w:val="af8"/>
        <w:numPr>
          <w:ilvl w:val="0"/>
          <w:numId w:val="21"/>
        </w:numPr>
        <w:tabs>
          <w:tab w:val="left" w:pos="993"/>
          <w:tab w:val="left" w:pos="1134"/>
        </w:tabs>
        <w:spacing w:line="360" w:lineRule="auto"/>
        <w:ind w:left="0" w:firstLine="709"/>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Электронные ресурсы БИК:</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 xml:space="preserve">Электронная библиотека Финансового университета (ЭБ) </w:t>
      </w:r>
      <w:hyperlink r:id="rId11" w:history="1">
        <w:r w:rsidRPr="00B26424">
          <w:rPr>
            <w:rStyle w:val="a6"/>
            <w:rFonts w:ascii="Times New Roman" w:hAnsi="Times New Roman" w:cs="Times New Roman"/>
            <w:color w:val="auto"/>
            <w:sz w:val="28"/>
            <w:szCs w:val="28"/>
          </w:rPr>
          <w:t>http://elib.fa.ru/</w:t>
        </w:r>
      </w:hyperlink>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Электронно-библиотечная система BOOK.RU http://www.book.ru</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Электронно-библиотечная система «Университетская библиотека ОНЛАЙН» http://biblioclub.ru/</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 xml:space="preserve">Электронно-библиотечная система </w:t>
      </w:r>
      <w:proofErr w:type="spellStart"/>
      <w:r w:rsidRPr="00B26424">
        <w:rPr>
          <w:rFonts w:ascii="Times New Roman" w:hAnsi="Times New Roman" w:cs="Times New Roman"/>
          <w:color w:val="auto"/>
          <w:sz w:val="28"/>
          <w:szCs w:val="28"/>
        </w:rPr>
        <w:t>Znanium</w:t>
      </w:r>
      <w:proofErr w:type="spellEnd"/>
      <w:r w:rsidRPr="00B26424">
        <w:rPr>
          <w:rFonts w:ascii="Times New Roman" w:hAnsi="Times New Roman" w:cs="Times New Roman"/>
          <w:color w:val="auto"/>
          <w:sz w:val="28"/>
          <w:szCs w:val="28"/>
        </w:rPr>
        <w:t xml:space="preserve"> http://www.znanium.com</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Электронно-библиотечная система издательства «ЮРАЙТ» https://urait.ru/</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 xml:space="preserve">Электронно-библиотечная система издательства Проспект </w:t>
      </w:r>
      <w:hyperlink r:id="rId12" w:history="1">
        <w:r w:rsidRPr="00B26424">
          <w:rPr>
            <w:rStyle w:val="a6"/>
            <w:rFonts w:ascii="Times New Roman" w:hAnsi="Times New Roman" w:cs="Times New Roman"/>
            <w:color w:val="auto"/>
            <w:sz w:val="28"/>
            <w:szCs w:val="28"/>
          </w:rPr>
          <w:t>http://ebs.prospekt.org/books</w:t>
        </w:r>
      </w:hyperlink>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shd w:val="clear" w:color="auto" w:fill="FFFFFF"/>
        </w:rPr>
        <w:t>Справочно-образовательная система</w:t>
      </w:r>
      <w:r w:rsidRPr="00B26424">
        <w:rPr>
          <w:rFonts w:ascii="Times New Roman" w:hAnsi="Times New Roman" w:cs="Times New Roman"/>
          <w:color w:val="auto"/>
          <w:sz w:val="28"/>
          <w:szCs w:val="28"/>
        </w:rPr>
        <w:t xml:space="preserve"> </w:t>
      </w:r>
      <w:proofErr w:type="spellStart"/>
      <w:r w:rsidRPr="00B26424">
        <w:rPr>
          <w:rFonts w:ascii="Times New Roman" w:hAnsi="Times New Roman" w:cs="Times New Roman"/>
          <w:color w:val="auto"/>
          <w:sz w:val="28"/>
          <w:szCs w:val="28"/>
        </w:rPr>
        <w:t>Актион</w:t>
      </w:r>
      <w:proofErr w:type="spellEnd"/>
      <w:r w:rsidRPr="00B26424">
        <w:rPr>
          <w:rFonts w:ascii="Times New Roman" w:hAnsi="Times New Roman" w:cs="Times New Roman"/>
          <w:color w:val="auto"/>
          <w:sz w:val="28"/>
          <w:szCs w:val="28"/>
        </w:rPr>
        <w:t xml:space="preserve"> 360 https://action360.ru/</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Style w:val="a6"/>
          <w:rFonts w:ascii="Times New Roman" w:hAnsi="Times New Roman" w:cs="Times New Roman"/>
          <w:color w:val="auto"/>
          <w:sz w:val="28"/>
          <w:szCs w:val="28"/>
        </w:rPr>
      </w:pPr>
      <w:r w:rsidRPr="00B26424">
        <w:rPr>
          <w:rFonts w:ascii="Times New Roman" w:hAnsi="Times New Roman" w:cs="Times New Roman"/>
          <w:color w:val="auto"/>
          <w:sz w:val="28"/>
          <w:szCs w:val="28"/>
        </w:rPr>
        <w:t xml:space="preserve">Деловая онлайн-библиотека </w:t>
      </w:r>
      <w:proofErr w:type="spellStart"/>
      <w:r w:rsidRPr="00B26424">
        <w:rPr>
          <w:rFonts w:ascii="Times New Roman" w:hAnsi="Times New Roman" w:cs="Times New Roman"/>
          <w:color w:val="auto"/>
          <w:sz w:val="28"/>
          <w:szCs w:val="28"/>
        </w:rPr>
        <w:t>Alpina</w:t>
      </w:r>
      <w:proofErr w:type="spellEnd"/>
      <w:r w:rsidRPr="00B26424">
        <w:rPr>
          <w:rFonts w:ascii="Times New Roman" w:hAnsi="Times New Roman" w:cs="Times New Roman"/>
          <w:color w:val="auto"/>
          <w:sz w:val="28"/>
          <w:szCs w:val="28"/>
        </w:rPr>
        <w:t xml:space="preserve"> </w:t>
      </w:r>
      <w:proofErr w:type="spellStart"/>
      <w:r w:rsidRPr="00B26424">
        <w:rPr>
          <w:rFonts w:ascii="Times New Roman" w:hAnsi="Times New Roman" w:cs="Times New Roman"/>
          <w:color w:val="auto"/>
          <w:sz w:val="28"/>
          <w:szCs w:val="28"/>
        </w:rPr>
        <w:t>Digital</w:t>
      </w:r>
      <w:proofErr w:type="spellEnd"/>
      <w:r w:rsidRPr="00B26424">
        <w:rPr>
          <w:rFonts w:ascii="Times New Roman" w:hAnsi="Times New Roman" w:cs="Times New Roman"/>
          <w:color w:val="auto"/>
          <w:sz w:val="28"/>
          <w:szCs w:val="28"/>
        </w:rPr>
        <w:t xml:space="preserve"> </w:t>
      </w:r>
      <w:hyperlink r:id="rId13" w:history="1">
        <w:r w:rsidRPr="00B26424">
          <w:rPr>
            <w:rStyle w:val="a6"/>
            <w:rFonts w:ascii="Times New Roman" w:hAnsi="Times New Roman" w:cs="Times New Roman"/>
            <w:color w:val="auto"/>
            <w:sz w:val="28"/>
            <w:szCs w:val="28"/>
          </w:rPr>
          <w:t>http://lib.alpinadigital.ru/</w:t>
        </w:r>
      </w:hyperlink>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Электронная библиотека издательства «МИФ» («Манн, Иванов и Фербер») https://fa.miflib.ru/auth/#/registration</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Электронная библиотека Издательского дома «Гребенников» https://grebennikon.ru/</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 xml:space="preserve">Научная электронная библиотека eLibrary.ru http://elibrary.ru  </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Национальная электронная библиотека http://нэб.рф/</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Финансовая справочная система «Финансовый директор» http://www.1fd.ru/</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Ресурсы информационно-аналитического агентства по финансовым рынкам Cbonds.ru https://cbonds.ru/</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 xml:space="preserve">СПАРК </w:t>
      </w:r>
      <w:hyperlink r:id="rId14" w:history="1">
        <w:r w:rsidRPr="00B26424">
          <w:rPr>
            <w:rStyle w:val="a6"/>
            <w:rFonts w:ascii="Times New Roman" w:hAnsi="Times New Roman" w:cs="Times New Roman"/>
            <w:color w:val="auto"/>
            <w:sz w:val="28"/>
            <w:szCs w:val="28"/>
          </w:rPr>
          <w:t>https://spark-interfax.ru/</w:t>
        </w:r>
      </w:hyperlink>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lang w:val="en-US"/>
        </w:rPr>
      </w:pPr>
      <w:r w:rsidRPr="00B26424">
        <w:rPr>
          <w:rFonts w:ascii="Times New Roman" w:hAnsi="Times New Roman" w:cs="Times New Roman"/>
          <w:color w:val="auto"/>
          <w:sz w:val="28"/>
          <w:szCs w:val="28"/>
          <w:lang w:val="en-US"/>
        </w:rPr>
        <w:lastRenderedPageBreak/>
        <w:t>STATISTA https://www.statista.com/</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lang w:val="en-US"/>
        </w:rPr>
      </w:pPr>
      <w:r w:rsidRPr="00B26424">
        <w:rPr>
          <w:rFonts w:ascii="Times New Roman" w:hAnsi="Times New Roman" w:cs="Times New Roman"/>
          <w:color w:val="auto"/>
          <w:sz w:val="28"/>
          <w:szCs w:val="28"/>
          <w:lang w:val="en-US"/>
        </w:rPr>
        <w:t>Academic Reference http://ar.cnki.net/ACADREF</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 xml:space="preserve">Пакет баз данных компании EBSCO </w:t>
      </w:r>
      <w:proofErr w:type="spellStart"/>
      <w:r w:rsidRPr="00B26424">
        <w:rPr>
          <w:rFonts w:ascii="Times New Roman" w:hAnsi="Times New Roman" w:cs="Times New Roman"/>
          <w:color w:val="auto"/>
          <w:sz w:val="28"/>
          <w:szCs w:val="28"/>
        </w:rPr>
        <w:t>Publishing</w:t>
      </w:r>
      <w:proofErr w:type="spellEnd"/>
      <w:r w:rsidRPr="00B26424">
        <w:rPr>
          <w:rFonts w:ascii="Times New Roman" w:hAnsi="Times New Roman" w:cs="Times New Roman"/>
          <w:color w:val="auto"/>
          <w:sz w:val="28"/>
          <w:szCs w:val="28"/>
        </w:rPr>
        <w:t xml:space="preserve">, крупнейшего </w:t>
      </w:r>
      <w:proofErr w:type="spellStart"/>
      <w:r w:rsidRPr="00B26424">
        <w:rPr>
          <w:rFonts w:ascii="Times New Roman" w:hAnsi="Times New Roman" w:cs="Times New Roman"/>
          <w:color w:val="auto"/>
          <w:sz w:val="28"/>
          <w:szCs w:val="28"/>
        </w:rPr>
        <w:t>агрегатора</w:t>
      </w:r>
      <w:proofErr w:type="spellEnd"/>
      <w:r w:rsidRPr="00B26424">
        <w:rPr>
          <w:rFonts w:ascii="Times New Roman" w:hAnsi="Times New Roman" w:cs="Times New Roman"/>
          <w:color w:val="auto"/>
          <w:sz w:val="28"/>
          <w:szCs w:val="28"/>
        </w:rPr>
        <w:t xml:space="preserve"> научных ресурсов ведущих издательств мира </w:t>
      </w:r>
      <w:hyperlink r:id="rId15" w:history="1">
        <w:r w:rsidRPr="00B26424">
          <w:rPr>
            <w:rStyle w:val="a6"/>
            <w:rFonts w:ascii="Times New Roman" w:hAnsi="Times New Roman" w:cs="Times New Roman"/>
            <w:color w:val="auto"/>
            <w:sz w:val="28"/>
            <w:szCs w:val="28"/>
          </w:rPr>
          <w:t>http://search.ebscohost.com</w:t>
        </w:r>
      </w:hyperlink>
      <w:r w:rsidRPr="00B26424">
        <w:rPr>
          <w:rFonts w:ascii="Times New Roman" w:hAnsi="Times New Roman" w:cs="Times New Roman"/>
          <w:color w:val="auto"/>
          <w:sz w:val="28"/>
          <w:szCs w:val="28"/>
        </w:rPr>
        <w:t xml:space="preserve"> (до 1 января 2024 г.)</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proofErr w:type="spellStart"/>
      <w:r w:rsidRPr="00B26424">
        <w:rPr>
          <w:rFonts w:ascii="Times New Roman" w:hAnsi="Times New Roman" w:cs="Times New Roman"/>
          <w:color w:val="auto"/>
          <w:sz w:val="28"/>
          <w:szCs w:val="28"/>
        </w:rPr>
        <w:t>Henry</w:t>
      </w:r>
      <w:proofErr w:type="spellEnd"/>
      <w:r w:rsidRPr="00B26424">
        <w:rPr>
          <w:rFonts w:ascii="Times New Roman" w:hAnsi="Times New Roman" w:cs="Times New Roman"/>
          <w:color w:val="auto"/>
          <w:sz w:val="28"/>
          <w:szCs w:val="28"/>
        </w:rPr>
        <w:t xml:space="preserve"> </w:t>
      </w:r>
      <w:proofErr w:type="spellStart"/>
      <w:r w:rsidRPr="00B26424">
        <w:rPr>
          <w:rFonts w:ascii="Times New Roman" w:hAnsi="Times New Roman" w:cs="Times New Roman"/>
          <w:color w:val="auto"/>
          <w:sz w:val="28"/>
          <w:szCs w:val="28"/>
        </w:rPr>
        <w:t>Stewart</w:t>
      </w:r>
      <w:proofErr w:type="spellEnd"/>
      <w:r w:rsidRPr="00B26424">
        <w:rPr>
          <w:rFonts w:ascii="Times New Roman" w:hAnsi="Times New Roman" w:cs="Times New Roman"/>
          <w:color w:val="auto"/>
          <w:sz w:val="28"/>
          <w:szCs w:val="28"/>
        </w:rPr>
        <w:t xml:space="preserve"> </w:t>
      </w:r>
      <w:proofErr w:type="spellStart"/>
      <w:r w:rsidRPr="00B26424">
        <w:rPr>
          <w:rFonts w:ascii="Times New Roman" w:hAnsi="Times New Roman" w:cs="Times New Roman"/>
          <w:color w:val="auto"/>
          <w:sz w:val="28"/>
          <w:szCs w:val="28"/>
        </w:rPr>
        <w:t>Talks</w:t>
      </w:r>
      <w:proofErr w:type="spellEnd"/>
      <w:r w:rsidRPr="00B26424">
        <w:rPr>
          <w:rFonts w:ascii="Times New Roman" w:hAnsi="Times New Roman" w:cs="Times New Roman"/>
          <w:color w:val="auto"/>
          <w:sz w:val="28"/>
          <w:szCs w:val="28"/>
        </w:rPr>
        <w:t>: Библиотека Онлайн Лекций по Бизнесу и Маркетингу https://hstalks.com/business/</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 xml:space="preserve">Электронная коллекция книг издательства </w:t>
      </w:r>
      <w:proofErr w:type="spellStart"/>
      <w:r w:rsidRPr="00B26424">
        <w:rPr>
          <w:rFonts w:ascii="Times New Roman" w:hAnsi="Times New Roman" w:cs="Times New Roman"/>
          <w:color w:val="auto"/>
          <w:sz w:val="28"/>
          <w:szCs w:val="28"/>
        </w:rPr>
        <w:t>Springer</w:t>
      </w:r>
      <w:proofErr w:type="spellEnd"/>
      <w:r w:rsidRPr="00B26424">
        <w:rPr>
          <w:rFonts w:ascii="Times New Roman" w:hAnsi="Times New Roman" w:cs="Times New Roman"/>
          <w:color w:val="auto"/>
          <w:sz w:val="28"/>
          <w:szCs w:val="28"/>
        </w:rPr>
        <w:t xml:space="preserve">:  </w:t>
      </w:r>
      <w:proofErr w:type="spellStart"/>
      <w:r w:rsidRPr="00B26424">
        <w:rPr>
          <w:rFonts w:ascii="Times New Roman" w:hAnsi="Times New Roman" w:cs="Times New Roman"/>
          <w:color w:val="auto"/>
          <w:sz w:val="28"/>
          <w:szCs w:val="28"/>
        </w:rPr>
        <w:t>Springer</w:t>
      </w:r>
      <w:proofErr w:type="spellEnd"/>
      <w:r w:rsidRPr="00B26424">
        <w:rPr>
          <w:rFonts w:ascii="Times New Roman" w:hAnsi="Times New Roman" w:cs="Times New Roman"/>
          <w:color w:val="auto"/>
          <w:sz w:val="28"/>
          <w:szCs w:val="28"/>
        </w:rPr>
        <w:t xml:space="preserve"> </w:t>
      </w:r>
      <w:proofErr w:type="spellStart"/>
      <w:r w:rsidRPr="00B26424">
        <w:rPr>
          <w:rFonts w:ascii="Times New Roman" w:hAnsi="Times New Roman" w:cs="Times New Roman"/>
          <w:color w:val="auto"/>
          <w:sz w:val="28"/>
          <w:szCs w:val="28"/>
        </w:rPr>
        <w:t>eBooks</w:t>
      </w:r>
      <w:proofErr w:type="spellEnd"/>
      <w:r w:rsidRPr="00B26424">
        <w:rPr>
          <w:rFonts w:ascii="Times New Roman" w:hAnsi="Times New Roman" w:cs="Times New Roman"/>
          <w:color w:val="auto"/>
          <w:sz w:val="28"/>
          <w:szCs w:val="28"/>
        </w:rPr>
        <w:t xml:space="preserve"> </w:t>
      </w:r>
      <w:hyperlink r:id="rId16" w:history="1">
        <w:r w:rsidRPr="00B26424">
          <w:rPr>
            <w:rStyle w:val="a6"/>
            <w:rFonts w:ascii="Times New Roman" w:hAnsi="Times New Roman" w:cs="Times New Roman"/>
            <w:color w:val="auto"/>
            <w:sz w:val="28"/>
            <w:szCs w:val="28"/>
          </w:rPr>
          <w:t>http://link.springer.com/</w:t>
        </w:r>
      </w:hyperlink>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 xml:space="preserve">Электронные продукты издательства </w:t>
      </w:r>
      <w:proofErr w:type="spellStart"/>
      <w:r w:rsidRPr="00B26424">
        <w:rPr>
          <w:rFonts w:ascii="Times New Roman" w:hAnsi="Times New Roman" w:cs="Times New Roman"/>
          <w:color w:val="auto"/>
          <w:sz w:val="28"/>
          <w:szCs w:val="28"/>
        </w:rPr>
        <w:t>Elsevier</w:t>
      </w:r>
      <w:proofErr w:type="spellEnd"/>
      <w:r w:rsidRPr="00B26424">
        <w:rPr>
          <w:rFonts w:ascii="Times New Roman" w:hAnsi="Times New Roman" w:cs="Times New Roman"/>
          <w:color w:val="auto"/>
          <w:sz w:val="28"/>
          <w:szCs w:val="28"/>
        </w:rPr>
        <w:t xml:space="preserve"> </w:t>
      </w:r>
      <w:hyperlink r:id="rId17" w:history="1">
        <w:r w:rsidRPr="00B26424">
          <w:rPr>
            <w:rStyle w:val="a6"/>
            <w:rFonts w:ascii="Times New Roman" w:hAnsi="Times New Roman" w:cs="Times New Roman"/>
            <w:color w:val="auto"/>
            <w:sz w:val="28"/>
            <w:szCs w:val="28"/>
          </w:rPr>
          <w:t>http://www.sciencedirect.com</w:t>
        </w:r>
      </w:hyperlink>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lang w:val="en-US"/>
        </w:rPr>
      </w:pPr>
      <w:r w:rsidRPr="00B26424">
        <w:rPr>
          <w:rFonts w:ascii="Times New Roman" w:hAnsi="Times New Roman" w:cs="Times New Roman"/>
          <w:color w:val="auto"/>
          <w:sz w:val="28"/>
          <w:szCs w:val="28"/>
          <w:lang w:val="en-US"/>
        </w:rPr>
        <w:t xml:space="preserve">Emerald: Management </w:t>
      </w:r>
      <w:proofErr w:type="spellStart"/>
      <w:r w:rsidRPr="00B26424">
        <w:rPr>
          <w:rFonts w:ascii="Times New Roman" w:hAnsi="Times New Roman" w:cs="Times New Roman"/>
          <w:color w:val="auto"/>
          <w:sz w:val="28"/>
          <w:szCs w:val="28"/>
          <w:lang w:val="en-US"/>
        </w:rPr>
        <w:t>eJournal</w:t>
      </w:r>
      <w:proofErr w:type="spellEnd"/>
      <w:r w:rsidRPr="00B26424">
        <w:rPr>
          <w:rFonts w:ascii="Times New Roman" w:hAnsi="Times New Roman" w:cs="Times New Roman"/>
          <w:color w:val="auto"/>
          <w:sz w:val="28"/>
          <w:szCs w:val="28"/>
          <w:lang w:val="en-US"/>
        </w:rPr>
        <w:t xml:space="preserve"> Portfolio </w:t>
      </w:r>
      <w:r w:rsidR="001C0555">
        <w:fldChar w:fldCharType="begin"/>
      </w:r>
      <w:r w:rsidR="001C0555" w:rsidRPr="00053EEE">
        <w:rPr>
          <w:lang w:val="en-US"/>
        </w:rPr>
        <w:instrText xml:space="preserve"> HYPERLINK "https://www.emerald.com/insight/" </w:instrText>
      </w:r>
      <w:r w:rsidR="001C0555">
        <w:fldChar w:fldCharType="separate"/>
      </w:r>
      <w:r w:rsidRPr="00B26424">
        <w:rPr>
          <w:rStyle w:val="a6"/>
          <w:rFonts w:ascii="Times New Roman" w:hAnsi="Times New Roman" w:cs="Times New Roman"/>
          <w:color w:val="auto"/>
          <w:sz w:val="28"/>
          <w:szCs w:val="28"/>
          <w:lang w:val="en-US"/>
        </w:rPr>
        <w:t>https://www.emerald.com/insight/</w:t>
      </w:r>
      <w:r w:rsidR="001C0555">
        <w:rPr>
          <w:rStyle w:val="a6"/>
          <w:rFonts w:ascii="Times New Roman" w:hAnsi="Times New Roman" w:cs="Times New Roman"/>
          <w:color w:val="auto"/>
          <w:sz w:val="28"/>
          <w:szCs w:val="28"/>
          <w:lang w:val="en-US"/>
        </w:rPr>
        <w:fldChar w:fldCharType="end"/>
      </w:r>
    </w:p>
    <w:p w:rsidR="007C5C48" w:rsidRPr="00B26424" w:rsidRDefault="007C5C48" w:rsidP="007C5C48">
      <w:pPr>
        <w:pStyle w:val="a4"/>
        <w:numPr>
          <w:ilvl w:val="0"/>
          <w:numId w:val="43"/>
        </w:numPr>
        <w:tabs>
          <w:tab w:val="left" w:pos="993"/>
          <w:tab w:val="left" w:pos="1134"/>
        </w:tabs>
        <w:spacing w:before="0" w:beforeAutospacing="0" w:after="0" w:afterAutospacing="0" w:line="360" w:lineRule="auto"/>
        <w:ind w:left="0" w:firstLine="709"/>
        <w:jc w:val="both"/>
        <w:rPr>
          <w:rStyle w:val="a3"/>
          <w:b w:val="0"/>
          <w:sz w:val="28"/>
          <w:szCs w:val="28"/>
          <w:lang w:val="en-US"/>
        </w:rPr>
      </w:pPr>
      <w:r w:rsidRPr="00B26424">
        <w:rPr>
          <w:rStyle w:val="a3"/>
          <w:b w:val="0"/>
          <w:sz w:val="28"/>
          <w:szCs w:val="28"/>
          <w:lang w:val="en-US"/>
        </w:rPr>
        <w:t xml:space="preserve">JSTOR. Arts &amp; Sciences I Collection </w:t>
      </w:r>
      <w:r w:rsidR="001C0555">
        <w:fldChar w:fldCharType="begin"/>
      </w:r>
      <w:r w:rsidR="001C0555" w:rsidRPr="00053EEE">
        <w:rPr>
          <w:lang w:val="en-US"/>
        </w:rPr>
        <w:instrText xml:space="preserve"> HYPERLINK "https://www.jstor.org/" </w:instrText>
      </w:r>
      <w:r w:rsidR="001C0555">
        <w:fldChar w:fldCharType="separate"/>
      </w:r>
      <w:r w:rsidRPr="00B26424">
        <w:rPr>
          <w:rStyle w:val="a6"/>
          <w:color w:val="auto"/>
          <w:sz w:val="28"/>
          <w:szCs w:val="28"/>
          <w:lang w:val="en-US"/>
        </w:rPr>
        <w:t>https://www.jstor.org/</w:t>
      </w:r>
      <w:r w:rsidR="001C0555">
        <w:rPr>
          <w:rStyle w:val="a6"/>
          <w:color w:val="auto"/>
          <w:sz w:val="28"/>
          <w:szCs w:val="28"/>
          <w:lang w:val="en-US"/>
        </w:rPr>
        <w:fldChar w:fldCharType="end"/>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eastAsia="Times New Roman" w:hAnsi="Times New Roman" w:cs="Times New Roman"/>
          <w:color w:val="auto"/>
          <w:sz w:val="28"/>
          <w:szCs w:val="28"/>
          <w:shd w:val="clear" w:color="auto" w:fill="FFFFFF"/>
        </w:rPr>
      </w:pPr>
      <w:r w:rsidRPr="00B26424">
        <w:rPr>
          <w:rFonts w:ascii="Times New Roman" w:hAnsi="Times New Roman" w:cs="Times New Roman"/>
          <w:color w:val="auto"/>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B26424">
        <w:rPr>
          <w:rFonts w:ascii="Times New Roman" w:hAnsi="Times New Roman" w:cs="Times New Roman"/>
          <w:color w:val="auto"/>
          <w:sz w:val="28"/>
          <w:szCs w:val="28"/>
          <w:shd w:val="clear" w:color="auto" w:fill="FFFFFF"/>
        </w:rPr>
        <w:t>iLibrary</w:t>
      </w:r>
      <w:proofErr w:type="spellEnd"/>
      <w:r w:rsidRPr="00B26424">
        <w:rPr>
          <w:rFonts w:ascii="Times New Roman" w:hAnsi="Times New Roman" w:cs="Times New Roman"/>
          <w:color w:val="auto"/>
          <w:sz w:val="28"/>
          <w:szCs w:val="28"/>
          <w:shd w:val="clear" w:color="auto" w:fill="FFFFFF"/>
        </w:rPr>
        <w:t xml:space="preserve"> </w:t>
      </w:r>
      <w:hyperlink r:id="rId18" w:history="1">
        <w:r w:rsidRPr="00B26424">
          <w:rPr>
            <w:rStyle w:val="a6"/>
            <w:rFonts w:ascii="Times New Roman" w:hAnsi="Times New Roman" w:cs="Times New Roman"/>
            <w:color w:val="auto"/>
            <w:sz w:val="28"/>
            <w:szCs w:val="28"/>
            <w:shd w:val="clear" w:color="auto" w:fill="FFFFFF"/>
          </w:rPr>
          <w:t>https://www.oecd-ilibrary.org/</w:t>
        </w:r>
      </w:hyperlink>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color w:val="auto"/>
          <w:sz w:val="28"/>
          <w:szCs w:val="28"/>
        </w:rPr>
      </w:pPr>
      <w:r w:rsidRPr="00B26424">
        <w:rPr>
          <w:rFonts w:ascii="Times New Roman" w:hAnsi="Times New Roman" w:cs="Times New Roman"/>
          <w:color w:val="auto"/>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B26424" w:rsidRPr="00B26424">
        <w:rPr>
          <w:rFonts w:ascii="Times New Roman" w:hAnsi="Times New Roman" w:cs="Times New Roman"/>
          <w:color w:val="auto"/>
          <w:sz w:val="28"/>
          <w:szCs w:val="28"/>
        </w:rPr>
        <w:t>управления» http://eduvideo.online/</w:t>
      </w:r>
    </w:p>
    <w:p w:rsidR="007C5C48" w:rsidRPr="00B26424" w:rsidRDefault="007C5C48" w:rsidP="007C5C48">
      <w:pPr>
        <w:pStyle w:val="af8"/>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spacing w:line="360" w:lineRule="auto"/>
        <w:ind w:left="0" w:firstLine="709"/>
        <w:contextualSpacing/>
        <w:jc w:val="both"/>
        <w:rPr>
          <w:rFonts w:ascii="Times New Roman" w:hAnsi="Times New Roman" w:cs="Times New Roman"/>
          <w:bCs/>
          <w:color w:val="auto"/>
          <w:sz w:val="28"/>
          <w:szCs w:val="28"/>
        </w:rPr>
      </w:pPr>
      <w:r w:rsidRPr="00B26424">
        <w:rPr>
          <w:rFonts w:ascii="Times New Roman" w:hAnsi="Times New Roman" w:cs="Times New Roman"/>
          <w:color w:val="auto"/>
          <w:sz w:val="28"/>
          <w:szCs w:val="28"/>
        </w:rPr>
        <w:t xml:space="preserve">База данных научных журналов издательства </w:t>
      </w:r>
      <w:proofErr w:type="spellStart"/>
      <w:r w:rsidRPr="00B26424">
        <w:rPr>
          <w:rFonts w:ascii="Times New Roman" w:hAnsi="Times New Roman" w:cs="Times New Roman"/>
          <w:color w:val="auto"/>
          <w:sz w:val="28"/>
          <w:szCs w:val="28"/>
        </w:rPr>
        <w:t>Wiley</w:t>
      </w:r>
      <w:proofErr w:type="spellEnd"/>
      <w:r w:rsidRPr="00B26424">
        <w:rPr>
          <w:rFonts w:ascii="Times New Roman" w:hAnsi="Times New Roman" w:cs="Times New Roman"/>
          <w:color w:val="auto"/>
          <w:sz w:val="28"/>
          <w:szCs w:val="28"/>
        </w:rPr>
        <w:t xml:space="preserve"> </w:t>
      </w:r>
      <w:hyperlink r:id="rId19" w:history="1">
        <w:r w:rsidRPr="00B26424">
          <w:rPr>
            <w:rStyle w:val="a6"/>
            <w:rFonts w:ascii="Times New Roman" w:hAnsi="Times New Roman" w:cs="Times New Roman"/>
            <w:color w:val="auto"/>
            <w:sz w:val="28"/>
            <w:szCs w:val="28"/>
          </w:rPr>
          <w:t>https://onlinelibrary.wiley.com/</w:t>
        </w:r>
      </w:hyperlink>
    </w:p>
    <w:p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41" w:name="_Toc146550762"/>
      <w:r w:rsidRPr="009D3B49">
        <w:rPr>
          <w:rFonts w:ascii="Times New Roman" w:hAnsi="Times New Roman" w:cs="Times New Roman"/>
          <w:sz w:val="28"/>
          <w:szCs w:val="28"/>
        </w:rPr>
        <w:t>10. Методические указания для обучающихся по освоению дисциплины</w:t>
      </w:r>
      <w:bookmarkEnd w:id="38"/>
      <w:bookmarkEnd w:id="41"/>
    </w:p>
    <w:p w:rsidR="00090560" w:rsidRPr="009D3B49" w:rsidRDefault="00090560" w:rsidP="00090560">
      <w:pPr>
        <w:numPr>
          <w:ilvl w:val="0"/>
          <w:numId w:val="9"/>
        </w:numPr>
        <w:tabs>
          <w:tab w:val="left" w:pos="993"/>
        </w:tabs>
        <w:spacing w:line="360" w:lineRule="auto"/>
        <w:ind w:left="0" w:firstLine="709"/>
        <w:jc w:val="both"/>
        <w:rPr>
          <w:vanish/>
          <w:sz w:val="28"/>
          <w:szCs w:val="28"/>
        </w:rPr>
      </w:pPr>
    </w:p>
    <w:p w:rsidR="00090560" w:rsidRPr="00417497" w:rsidRDefault="00090560" w:rsidP="00090560">
      <w:pPr>
        <w:tabs>
          <w:tab w:val="left" w:pos="903"/>
        </w:tabs>
        <w:spacing w:line="360" w:lineRule="auto"/>
        <w:ind w:firstLine="709"/>
        <w:jc w:val="both"/>
        <w:rPr>
          <w:b/>
          <w:sz w:val="28"/>
          <w:szCs w:val="28"/>
        </w:rPr>
      </w:pPr>
      <w:bookmarkStart w:id="42" w:name="_Toc419454647"/>
      <w:bookmarkStart w:id="43" w:name="_Toc419543245"/>
      <w:r w:rsidRPr="00417497">
        <w:rPr>
          <w:b/>
          <w:bCs/>
          <w:iCs/>
          <w:sz w:val="28"/>
          <w:szCs w:val="28"/>
        </w:rPr>
        <w:t xml:space="preserve">Методические указания для обучающихся </w:t>
      </w:r>
      <w:r w:rsidRPr="00417497">
        <w:rPr>
          <w:b/>
          <w:sz w:val="28"/>
          <w:szCs w:val="28"/>
        </w:rPr>
        <w:t>по выполнению контрольных работ</w:t>
      </w:r>
    </w:p>
    <w:p w:rsidR="00090560" w:rsidRPr="00417497" w:rsidRDefault="00090560" w:rsidP="00090560">
      <w:pPr>
        <w:spacing w:line="360" w:lineRule="auto"/>
        <w:ind w:firstLine="709"/>
        <w:jc w:val="both"/>
        <w:rPr>
          <w:sz w:val="28"/>
          <w:szCs w:val="28"/>
        </w:rPr>
      </w:pPr>
      <w:r w:rsidRPr="00417497">
        <w:rPr>
          <w:sz w:val="28"/>
          <w:szCs w:val="28"/>
        </w:rPr>
        <w:t>Контрольная работа является формой закрепления и контроля теоретических знаний и практических навыков, полученных студентами во время изучения дисциплины «Особенности взаимодействия бизнеса и власти». Контрольная работа выполняется по окончании лекционных и практических занятий в сроки, предусмотренные учебным планом.</w:t>
      </w:r>
    </w:p>
    <w:p w:rsidR="00090560" w:rsidRPr="00417497" w:rsidRDefault="00090560" w:rsidP="00090560">
      <w:pPr>
        <w:spacing w:line="360" w:lineRule="auto"/>
        <w:ind w:firstLine="709"/>
        <w:jc w:val="both"/>
        <w:rPr>
          <w:sz w:val="28"/>
          <w:szCs w:val="28"/>
        </w:rPr>
      </w:pPr>
      <w:r w:rsidRPr="00417497">
        <w:rPr>
          <w:sz w:val="28"/>
          <w:szCs w:val="28"/>
        </w:rPr>
        <w:lastRenderedPageBreak/>
        <w:t xml:space="preserve">Студент получает индивидуальное задание для контрольной работы от преподавателя. Отличительными особенностями выполнения контрольной работы являются: </w:t>
      </w:r>
    </w:p>
    <w:p w:rsidR="00090560" w:rsidRPr="00417497" w:rsidRDefault="00090560" w:rsidP="00090560">
      <w:pPr>
        <w:pStyle w:val="af8"/>
        <w:numPr>
          <w:ilvl w:val="0"/>
          <w:numId w:val="39"/>
        </w:numPr>
        <w:tabs>
          <w:tab w:val="num" w:pos="952"/>
          <w:tab w:val="left" w:pos="993"/>
        </w:tabs>
        <w:spacing w:line="360" w:lineRule="auto"/>
        <w:ind w:left="243" w:firstLine="466"/>
        <w:jc w:val="both"/>
        <w:rPr>
          <w:rFonts w:ascii="Times New Roman" w:hAnsi="Times New Roman" w:cs="Times New Roman"/>
          <w:sz w:val="28"/>
          <w:szCs w:val="28"/>
        </w:rPr>
      </w:pPr>
      <w:r w:rsidRPr="00417497">
        <w:rPr>
          <w:rFonts w:ascii="Times New Roman" w:hAnsi="Times New Roman" w:cs="Times New Roman"/>
          <w:sz w:val="28"/>
          <w:szCs w:val="28"/>
        </w:rPr>
        <w:t>высокая степень самостоятельности,</w:t>
      </w:r>
    </w:p>
    <w:p w:rsidR="00090560" w:rsidRPr="00417497" w:rsidRDefault="00090560" w:rsidP="00090560">
      <w:pPr>
        <w:pStyle w:val="af8"/>
        <w:numPr>
          <w:ilvl w:val="0"/>
          <w:numId w:val="40"/>
        </w:numPr>
        <w:tabs>
          <w:tab w:val="num" w:pos="952"/>
          <w:tab w:val="left" w:pos="993"/>
        </w:tabs>
        <w:spacing w:line="360" w:lineRule="auto"/>
        <w:ind w:left="243" w:firstLine="466"/>
        <w:jc w:val="both"/>
        <w:rPr>
          <w:rFonts w:ascii="Times New Roman" w:hAnsi="Times New Roman" w:cs="Times New Roman"/>
          <w:sz w:val="28"/>
          <w:szCs w:val="28"/>
        </w:rPr>
      </w:pPr>
      <w:r w:rsidRPr="00417497">
        <w:rPr>
          <w:rFonts w:ascii="Times New Roman" w:hAnsi="Times New Roman" w:cs="Times New Roman"/>
          <w:sz w:val="28"/>
          <w:szCs w:val="28"/>
        </w:rPr>
        <w:t>умение логически обрабатывать материал, сравнивать, сопоставлять и обобщать материал,</w:t>
      </w:r>
    </w:p>
    <w:p w:rsidR="00090560" w:rsidRDefault="00090560" w:rsidP="00090560">
      <w:pPr>
        <w:pStyle w:val="af8"/>
        <w:numPr>
          <w:ilvl w:val="0"/>
          <w:numId w:val="41"/>
        </w:numPr>
        <w:tabs>
          <w:tab w:val="num" w:pos="952"/>
          <w:tab w:val="left" w:pos="993"/>
        </w:tabs>
        <w:spacing w:line="360" w:lineRule="auto"/>
        <w:ind w:left="243" w:firstLine="466"/>
        <w:jc w:val="both"/>
        <w:rPr>
          <w:rFonts w:ascii="Times New Roman" w:hAnsi="Times New Roman" w:cs="Times New Roman"/>
          <w:sz w:val="28"/>
          <w:szCs w:val="28"/>
        </w:rPr>
      </w:pPr>
      <w:r>
        <w:rPr>
          <w:rFonts w:ascii="Times New Roman" w:hAnsi="Times New Roman" w:cs="Times New Roman"/>
          <w:sz w:val="28"/>
          <w:szCs w:val="28"/>
        </w:rPr>
        <w:t xml:space="preserve">умение </w:t>
      </w:r>
      <w:r w:rsidRPr="00417497">
        <w:rPr>
          <w:rFonts w:ascii="Times New Roman" w:hAnsi="Times New Roman" w:cs="Times New Roman"/>
          <w:sz w:val="28"/>
          <w:szCs w:val="28"/>
        </w:rPr>
        <w:t>классифицировать материал по тем или иным признакам,</w:t>
      </w:r>
    </w:p>
    <w:p w:rsidR="00090560" w:rsidRPr="000B2984" w:rsidRDefault="00090560" w:rsidP="00090560">
      <w:pPr>
        <w:pStyle w:val="af8"/>
        <w:numPr>
          <w:ilvl w:val="0"/>
          <w:numId w:val="40"/>
        </w:numPr>
        <w:tabs>
          <w:tab w:val="num" w:pos="952"/>
          <w:tab w:val="left" w:pos="993"/>
        </w:tabs>
        <w:spacing w:line="360" w:lineRule="auto"/>
        <w:ind w:left="243" w:firstLine="466"/>
        <w:jc w:val="both"/>
        <w:rPr>
          <w:rFonts w:ascii="Times New Roman" w:hAnsi="Times New Roman" w:cs="Times New Roman"/>
          <w:sz w:val="28"/>
          <w:szCs w:val="28"/>
        </w:rPr>
      </w:pPr>
      <w:r>
        <w:rPr>
          <w:rFonts w:ascii="Times New Roman" w:hAnsi="Times New Roman" w:cs="Times New Roman"/>
          <w:sz w:val="28"/>
          <w:szCs w:val="28"/>
        </w:rPr>
        <w:t xml:space="preserve">умение высказывать </w:t>
      </w:r>
      <w:r w:rsidRPr="000B2984">
        <w:rPr>
          <w:rFonts w:ascii="Times New Roman" w:hAnsi="Times New Roman" w:cs="Times New Roman"/>
          <w:sz w:val="28"/>
          <w:szCs w:val="28"/>
        </w:rPr>
        <w:t>своё отношение к описываемым явлениям и событиям, давать собственную оценку какой-либо работы и др.</w:t>
      </w:r>
    </w:p>
    <w:p w:rsidR="00090560" w:rsidRPr="00417497" w:rsidRDefault="00090560" w:rsidP="00090560">
      <w:pPr>
        <w:spacing w:line="360" w:lineRule="auto"/>
        <w:ind w:firstLine="709"/>
        <w:jc w:val="both"/>
        <w:rPr>
          <w:sz w:val="28"/>
          <w:szCs w:val="28"/>
        </w:rPr>
      </w:pPr>
      <w:r w:rsidRPr="00417497">
        <w:rPr>
          <w:sz w:val="28"/>
          <w:szCs w:val="28"/>
        </w:rPr>
        <w:t>Контрольная работа включает два теоретических вопроса и ответ на тестовое задание. В теоретической части контрольной работы, объем которой должен составлять 6-8 страниц, излагается ответ на предусмотренный в варианте вопрос. Ответ необходимо проиллюстрировать примерами из деятельности предприятий (включая предприятие, на котором трудится студент). При выполнении контрольной работы используются современные информационные средства поиска, обработки и анализа материала, базы данных. При ответе на теоретические вопросы необходимо использовать статистические данные по Российской Федерации, законодательные и нормативные документы, относящиеся к данной теме. Так как вопросы имеют практико-ориентированный характер, то необходимо последовательно изучить теоретические основы поставленного вопроса, провести анализ практического примера. Тесты контрольной работы подготовлены в соответствии с рекомендациями рабочей программы дисциплины «Особенности взаимодействия бизнеса и власти». Требуется выбрать из предложенных ответов правильный и обосновать выбор письменно.</w:t>
      </w:r>
    </w:p>
    <w:p w:rsidR="00090560" w:rsidRPr="00417497" w:rsidRDefault="00090560" w:rsidP="00090560">
      <w:pPr>
        <w:tabs>
          <w:tab w:val="left" w:pos="903"/>
        </w:tabs>
        <w:spacing w:line="360" w:lineRule="auto"/>
        <w:jc w:val="both"/>
        <w:rPr>
          <w:sz w:val="28"/>
          <w:szCs w:val="28"/>
        </w:rPr>
      </w:pPr>
      <w:r w:rsidRPr="00417497">
        <w:rPr>
          <w:sz w:val="28"/>
          <w:szCs w:val="28"/>
        </w:rPr>
        <w:tab/>
        <w:t>Работа сдается преподавателю в письменном виде в установленные сроки.</w:t>
      </w:r>
    </w:p>
    <w:p w:rsidR="00090560" w:rsidRPr="00417497" w:rsidRDefault="00090560" w:rsidP="00090560">
      <w:pPr>
        <w:spacing w:line="360" w:lineRule="auto"/>
        <w:ind w:firstLine="709"/>
        <w:jc w:val="both"/>
        <w:rPr>
          <w:sz w:val="28"/>
          <w:szCs w:val="28"/>
        </w:rPr>
      </w:pPr>
      <w:r w:rsidRPr="00417497">
        <w:rPr>
          <w:i/>
          <w:sz w:val="28"/>
          <w:szCs w:val="28"/>
        </w:rPr>
        <w:t>Оценка контрольной работы.</w:t>
      </w:r>
      <w:r w:rsidRPr="00417497">
        <w:rPr>
          <w:sz w:val="28"/>
          <w:szCs w:val="28"/>
        </w:rPr>
        <w:t xml:space="preserve"> Проверив работу, преподаватель на титульном листе помечает «допущена к собеседованию» или «не допущена к собеседованию», а в конце работы отмечает ее недостатки и дает вопросы к </w:t>
      </w:r>
      <w:r w:rsidRPr="00417497">
        <w:rPr>
          <w:sz w:val="28"/>
          <w:szCs w:val="28"/>
        </w:rPr>
        <w:lastRenderedPageBreak/>
        <w:t>собеседованию. В случае допуска к собеседованию студенту следует подготовить ответы на замечания и вопросы рецензента, а при необходимости - выполнить письменно дополнительные задания к контрольной работе. Работы, не допущенные к собеседованию, выполняются повторно с устранением всех отмеченных недостатков и предоставляются на проверку вместе с первой контрольной работой.</w:t>
      </w:r>
    </w:p>
    <w:p w:rsidR="00090560" w:rsidRPr="00417497" w:rsidRDefault="00090560" w:rsidP="00090560">
      <w:pPr>
        <w:tabs>
          <w:tab w:val="left" w:pos="993"/>
        </w:tabs>
        <w:spacing w:line="360" w:lineRule="auto"/>
        <w:ind w:firstLine="709"/>
        <w:jc w:val="both"/>
        <w:rPr>
          <w:b/>
          <w:bCs/>
          <w:iCs/>
          <w:sz w:val="28"/>
          <w:szCs w:val="28"/>
        </w:rPr>
      </w:pPr>
      <w:r w:rsidRPr="00417497">
        <w:rPr>
          <w:b/>
          <w:bCs/>
          <w:iCs/>
          <w:sz w:val="28"/>
          <w:szCs w:val="28"/>
        </w:rPr>
        <w:t>Методические указания для обучающихся по обсуждению кейса</w:t>
      </w:r>
    </w:p>
    <w:p w:rsidR="00090560" w:rsidRPr="00417497" w:rsidRDefault="00090560" w:rsidP="00090560">
      <w:pPr>
        <w:tabs>
          <w:tab w:val="left" w:pos="993"/>
        </w:tabs>
        <w:spacing w:line="360" w:lineRule="auto"/>
        <w:ind w:firstLine="709"/>
        <w:jc w:val="both"/>
        <w:rPr>
          <w:sz w:val="28"/>
        </w:rPr>
      </w:pPr>
      <w:r w:rsidRPr="00417497">
        <w:rPr>
          <w:sz w:val="28"/>
        </w:rPr>
        <w:t>Преподаватель самостоятельно делит группы на несколько подгрупп по 5 человек;</w:t>
      </w:r>
    </w:p>
    <w:p w:rsidR="00090560" w:rsidRPr="00417497" w:rsidRDefault="00090560" w:rsidP="00090560">
      <w:pPr>
        <w:pStyle w:val="af8"/>
        <w:numPr>
          <w:ilvl w:val="0"/>
          <w:numId w:val="35"/>
        </w:numPr>
        <w:tabs>
          <w:tab w:val="left" w:pos="993"/>
        </w:tabs>
        <w:spacing w:line="360" w:lineRule="auto"/>
        <w:ind w:left="0" w:firstLine="709"/>
        <w:jc w:val="both"/>
        <w:rPr>
          <w:rFonts w:ascii="Times New Roman" w:hAnsi="Times New Roman" w:cs="Times New Roman"/>
          <w:sz w:val="28"/>
          <w:szCs w:val="20"/>
        </w:rPr>
      </w:pPr>
      <w:r w:rsidRPr="00417497">
        <w:rPr>
          <w:rFonts w:ascii="Times New Roman" w:hAnsi="Times New Roman" w:cs="Times New Roman"/>
          <w:sz w:val="28"/>
          <w:szCs w:val="20"/>
        </w:rPr>
        <w:t>из каждой команды выбираются капитаны команд;</w:t>
      </w:r>
    </w:p>
    <w:p w:rsidR="00090560" w:rsidRPr="00417497" w:rsidRDefault="00090560" w:rsidP="00090560">
      <w:pPr>
        <w:pStyle w:val="af8"/>
        <w:numPr>
          <w:ilvl w:val="0"/>
          <w:numId w:val="36"/>
        </w:numPr>
        <w:tabs>
          <w:tab w:val="left" w:pos="993"/>
        </w:tabs>
        <w:spacing w:line="360" w:lineRule="auto"/>
        <w:ind w:left="0" w:firstLine="709"/>
        <w:jc w:val="both"/>
        <w:rPr>
          <w:rFonts w:ascii="Times New Roman" w:hAnsi="Times New Roman" w:cs="Times New Roman"/>
          <w:sz w:val="28"/>
          <w:szCs w:val="20"/>
        </w:rPr>
      </w:pPr>
      <w:r w:rsidRPr="00417497">
        <w:rPr>
          <w:rFonts w:ascii="Times New Roman" w:hAnsi="Times New Roman" w:cs="Times New Roman"/>
          <w:sz w:val="28"/>
          <w:szCs w:val="20"/>
        </w:rPr>
        <w:t>преподаватель раздает кейс;</w:t>
      </w:r>
    </w:p>
    <w:p w:rsidR="00090560" w:rsidRPr="00417497" w:rsidRDefault="00090560" w:rsidP="00090560">
      <w:pPr>
        <w:pStyle w:val="af8"/>
        <w:numPr>
          <w:ilvl w:val="0"/>
          <w:numId w:val="37"/>
        </w:numPr>
        <w:tabs>
          <w:tab w:val="left" w:pos="993"/>
        </w:tabs>
        <w:spacing w:line="360" w:lineRule="auto"/>
        <w:ind w:left="0" w:firstLine="709"/>
        <w:jc w:val="both"/>
        <w:rPr>
          <w:rFonts w:ascii="Times New Roman" w:hAnsi="Times New Roman" w:cs="Times New Roman"/>
          <w:sz w:val="28"/>
          <w:szCs w:val="20"/>
        </w:rPr>
      </w:pPr>
      <w:r w:rsidRPr="00417497">
        <w:rPr>
          <w:rFonts w:ascii="Times New Roman" w:hAnsi="Times New Roman" w:cs="Times New Roman"/>
          <w:sz w:val="28"/>
          <w:szCs w:val="20"/>
        </w:rPr>
        <w:t>студенты распределяют роли внутри каждой команды;</w:t>
      </w:r>
    </w:p>
    <w:p w:rsidR="00090560" w:rsidRPr="00417497" w:rsidRDefault="00090560" w:rsidP="00090560">
      <w:pPr>
        <w:pStyle w:val="af8"/>
        <w:numPr>
          <w:ilvl w:val="0"/>
          <w:numId w:val="38"/>
        </w:numPr>
        <w:tabs>
          <w:tab w:val="left" w:pos="993"/>
        </w:tabs>
        <w:spacing w:line="360" w:lineRule="auto"/>
        <w:ind w:left="0" w:firstLine="709"/>
        <w:jc w:val="both"/>
        <w:rPr>
          <w:rFonts w:ascii="Times New Roman" w:hAnsi="Times New Roman" w:cs="Times New Roman"/>
          <w:sz w:val="28"/>
          <w:szCs w:val="20"/>
        </w:rPr>
      </w:pPr>
      <w:r w:rsidRPr="00417497">
        <w:rPr>
          <w:rFonts w:ascii="Times New Roman" w:hAnsi="Times New Roman" w:cs="Times New Roman"/>
          <w:sz w:val="28"/>
          <w:szCs w:val="20"/>
        </w:rPr>
        <w:t>проводится обсуждение кейса от 30 мин до 50 мин;</w:t>
      </w:r>
    </w:p>
    <w:p w:rsidR="00090560" w:rsidRPr="00417497" w:rsidRDefault="00090560" w:rsidP="00090560">
      <w:pPr>
        <w:pStyle w:val="af8"/>
        <w:numPr>
          <w:ilvl w:val="0"/>
          <w:numId w:val="38"/>
        </w:numPr>
        <w:tabs>
          <w:tab w:val="left" w:pos="993"/>
        </w:tabs>
        <w:spacing w:line="360" w:lineRule="auto"/>
        <w:ind w:left="0" w:firstLine="709"/>
        <w:jc w:val="both"/>
        <w:rPr>
          <w:rFonts w:ascii="Times New Roman" w:hAnsi="Times New Roman" w:cs="Times New Roman"/>
          <w:sz w:val="28"/>
          <w:szCs w:val="20"/>
        </w:rPr>
      </w:pPr>
      <w:r w:rsidRPr="00417497">
        <w:rPr>
          <w:rFonts w:ascii="Times New Roman" w:hAnsi="Times New Roman" w:cs="Times New Roman"/>
          <w:sz w:val="28"/>
          <w:szCs w:val="20"/>
        </w:rPr>
        <w:t>капитаны команд объявляют результаты обсуждения;</w:t>
      </w:r>
    </w:p>
    <w:p w:rsidR="00090560" w:rsidRPr="00417497" w:rsidRDefault="00090560" w:rsidP="00090560">
      <w:pPr>
        <w:pStyle w:val="af8"/>
        <w:numPr>
          <w:ilvl w:val="0"/>
          <w:numId w:val="38"/>
        </w:numPr>
        <w:tabs>
          <w:tab w:val="left" w:pos="993"/>
        </w:tabs>
        <w:spacing w:line="360" w:lineRule="auto"/>
        <w:ind w:left="0" w:firstLine="709"/>
        <w:jc w:val="both"/>
        <w:rPr>
          <w:sz w:val="28"/>
          <w:szCs w:val="20"/>
        </w:rPr>
      </w:pPr>
      <w:r w:rsidRPr="00417497">
        <w:rPr>
          <w:rFonts w:ascii="Times New Roman" w:hAnsi="Times New Roman" w:cs="Times New Roman"/>
          <w:sz w:val="28"/>
          <w:szCs w:val="20"/>
        </w:rPr>
        <w:t>подводятся итоги и выбирается команда, наилучшим образом справившаяся с решением кейса</w:t>
      </w:r>
      <w:r w:rsidRPr="00417497">
        <w:rPr>
          <w:sz w:val="28"/>
          <w:szCs w:val="20"/>
        </w:rPr>
        <w:t>.</w:t>
      </w:r>
    </w:p>
    <w:p w:rsidR="00090560" w:rsidRDefault="00090560" w:rsidP="00090560">
      <w:pPr>
        <w:pStyle w:val="1"/>
        <w:spacing w:before="0" w:after="0" w:line="360" w:lineRule="auto"/>
        <w:ind w:firstLine="709"/>
        <w:jc w:val="both"/>
        <w:rPr>
          <w:rFonts w:ascii="Times New Roman" w:hAnsi="Times New Roman" w:cs="Times New Roman"/>
          <w:sz w:val="28"/>
          <w:szCs w:val="28"/>
        </w:rPr>
      </w:pPr>
      <w:bookmarkStart w:id="44" w:name="_Toc18943807"/>
      <w:bookmarkStart w:id="45" w:name="_Toc146550763"/>
      <w:r w:rsidRPr="009D3B4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bookmarkEnd w:id="42"/>
      <w:bookmarkEnd w:id="43"/>
      <w:r w:rsidRPr="009D3B49">
        <w:rPr>
          <w:rFonts w:ascii="Times New Roman" w:hAnsi="Times New Roman" w:cs="Times New Roman"/>
          <w:sz w:val="28"/>
          <w:szCs w:val="28"/>
        </w:rPr>
        <w:t>, включая перечень необходимого программного обеспечения и информационных справочных систем.</w:t>
      </w:r>
      <w:bookmarkEnd w:id="44"/>
      <w:bookmarkEnd w:id="45"/>
    </w:p>
    <w:p w:rsidR="00090560" w:rsidRPr="0068317C" w:rsidRDefault="00090560" w:rsidP="00090560">
      <w:pPr>
        <w:pStyle w:val="1"/>
        <w:spacing w:before="0" w:after="0" w:line="360" w:lineRule="auto"/>
        <w:ind w:firstLine="709"/>
        <w:jc w:val="both"/>
        <w:rPr>
          <w:rFonts w:ascii="Times New Roman" w:hAnsi="Times New Roman" w:cs="Times New Roman"/>
          <w:sz w:val="28"/>
          <w:szCs w:val="28"/>
        </w:rPr>
      </w:pPr>
      <w:bookmarkStart w:id="46" w:name="_Toc531614950"/>
      <w:bookmarkStart w:id="47" w:name="_Toc531686467"/>
      <w:bookmarkStart w:id="48" w:name="_Toc146550764"/>
      <w:r w:rsidRPr="0068317C">
        <w:rPr>
          <w:rFonts w:ascii="Times New Roman" w:hAnsi="Times New Roman" w:cs="Times New Roman"/>
          <w:sz w:val="28"/>
          <w:szCs w:val="28"/>
        </w:rPr>
        <w:t>11. 1. Комплект лицензионного программного обеспечения:</w:t>
      </w:r>
      <w:bookmarkEnd w:id="46"/>
      <w:bookmarkEnd w:id="47"/>
      <w:bookmarkEnd w:id="48"/>
    </w:p>
    <w:p w:rsidR="00090560" w:rsidRPr="00153122" w:rsidRDefault="00090560" w:rsidP="00090560">
      <w:pPr>
        <w:keepNext/>
        <w:spacing w:line="360" w:lineRule="auto"/>
        <w:ind w:firstLine="709"/>
        <w:jc w:val="both"/>
        <w:rPr>
          <w:rFonts w:eastAsia="Calibri"/>
          <w:bCs/>
          <w:kern w:val="32"/>
          <w:sz w:val="28"/>
          <w:szCs w:val="28"/>
        </w:rPr>
      </w:pPr>
      <w:bookmarkStart w:id="49" w:name="_Toc531614951"/>
      <w:bookmarkStart w:id="50" w:name="_Toc531686468"/>
      <w:r w:rsidRPr="00153122">
        <w:rPr>
          <w:rFonts w:eastAsia="Calibri"/>
          <w:bCs/>
          <w:kern w:val="32"/>
          <w:sz w:val="28"/>
          <w:szCs w:val="28"/>
        </w:rPr>
        <w:t xml:space="preserve">1. </w:t>
      </w:r>
      <w:r>
        <w:rPr>
          <w:sz w:val="28"/>
          <w:szCs w:val="28"/>
        </w:rPr>
        <w:t>П</w:t>
      </w:r>
      <w:r w:rsidRPr="009D3B49">
        <w:rPr>
          <w:sz w:val="28"/>
          <w:szCs w:val="28"/>
        </w:rPr>
        <w:t>акет</w:t>
      </w:r>
      <w:r w:rsidRPr="00153122">
        <w:rPr>
          <w:sz w:val="28"/>
          <w:szCs w:val="28"/>
        </w:rPr>
        <w:t xml:space="preserve"> </w:t>
      </w:r>
      <w:r w:rsidRPr="009D3B49">
        <w:rPr>
          <w:sz w:val="28"/>
          <w:szCs w:val="28"/>
        </w:rPr>
        <w:t>офисных</w:t>
      </w:r>
      <w:r w:rsidRPr="00153122">
        <w:rPr>
          <w:sz w:val="28"/>
          <w:szCs w:val="28"/>
        </w:rPr>
        <w:t xml:space="preserve"> </w:t>
      </w:r>
      <w:r w:rsidRPr="009D3B49">
        <w:rPr>
          <w:sz w:val="28"/>
          <w:szCs w:val="28"/>
        </w:rPr>
        <w:t>программ</w:t>
      </w:r>
      <w:r w:rsidRPr="00153122">
        <w:rPr>
          <w:sz w:val="28"/>
          <w:szCs w:val="28"/>
        </w:rPr>
        <w:t xml:space="preserve"> </w:t>
      </w:r>
      <w:r w:rsidRPr="00CE7179">
        <w:rPr>
          <w:sz w:val="28"/>
          <w:szCs w:val="28"/>
          <w:lang w:val="en-US"/>
        </w:rPr>
        <w:t>Microsoft</w:t>
      </w:r>
      <w:r w:rsidRPr="00153122">
        <w:rPr>
          <w:sz w:val="28"/>
          <w:szCs w:val="28"/>
        </w:rPr>
        <w:t xml:space="preserve"> </w:t>
      </w:r>
      <w:r w:rsidRPr="00CE7179">
        <w:rPr>
          <w:sz w:val="28"/>
          <w:szCs w:val="28"/>
          <w:lang w:val="en-US"/>
        </w:rPr>
        <w:t>office</w:t>
      </w:r>
      <w:r w:rsidRPr="00153122">
        <w:rPr>
          <w:sz w:val="28"/>
          <w:szCs w:val="28"/>
        </w:rPr>
        <w:t xml:space="preserve"> (</w:t>
      </w:r>
      <w:r w:rsidRPr="00CE7179">
        <w:rPr>
          <w:sz w:val="28"/>
          <w:szCs w:val="28"/>
          <w:lang w:val="en-US"/>
        </w:rPr>
        <w:t>Word</w:t>
      </w:r>
      <w:r w:rsidRPr="00153122">
        <w:rPr>
          <w:sz w:val="28"/>
          <w:szCs w:val="28"/>
        </w:rPr>
        <w:t xml:space="preserve">, </w:t>
      </w:r>
      <w:r w:rsidRPr="00CE7179">
        <w:rPr>
          <w:sz w:val="28"/>
          <w:szCs w:val="28"/>
          <w:lang w:val="en-US"/>
        </w:rPr>
        <w:t>Excel</w:t>
      </w:r>
      <w:r w:rsidRPr="00153122">
        <w:rPr>
          <w:sz w:val="28"/>
          <w:szCs w:val="28"/>
        </w:rPr>
        <w:t xml:space="preserve">, </w:t>
      </w:r>
      <w:r w:rsidRPr="00CE7179">
        <w:rPr>
          <w:sz w:val="28"/>
          <w:szCs w:val="28"/>
          <w:lang w:val="en-US"/>
        </w:rPr>
        <w:t>PowerPoint</w:t>
      </w:r>
      <w:r w:rsidRPr="00153122">
        <w:rPr>
          <w:sz w:val="28"/>
          <w:szCs w:val="28"/>
        </w:rPr>
        <w:t>).</w:t>
      </w:r>
      <w:bookmarkEnd w:id="49"/>
      <w:bookmarkEnd w:id="50"/>
    </w:p>
    <w:p w:rsidR="00090560" w:rsidRPr="006D2895" w:rsidRDefault="00090560" w:rsidP="00090560">
      <w:pPr>
        <w:keepNext/>
        <w:spacing w:line="360" w:lineRule="auto"/>
        <w:ind w:firstLine="709"/>
        <w:jc w:val="both"/>
        <w:rPr>
          <w:rFonts w:eastAsia="Calibri"/>
          <w:bCs/>
          <w:kern w:val="32"/>
          <w:sz w:val="28"/>
          <w:szCs w:val="28"/>
        </w:rPr>
      </w:pPr>
      <w:bookmarkStart w:id="51" w:name="_Toc531614952"/>
      <w:bookmarkStart w:id="52" w:name="_Toc531686469"/>
      <w:r w:rsidRPr="00090560">
        <w:rPr>
          <w:rFonts w:eastAsia="Calibri"/>
          <w:bCs/>
          <w:kern w:val="32"/>
          <w:sz w:val="28"/>
          <w:szCs w:val="28"/>
        </w:rPr>
        <w:t xml:space="preserve">2. </w:t>
      </w:r>
      <w:bookmarkEnd w:id="51"/>
      <w:bookmarkEnd w:id="52"/>
      <w:r w:rsidR="006D2895" w:rsidRPr="005B0F3A">
        <w:rPr>
          <w:webHidden/>
          <w:sz w:val="28"/>
          <w:szCs w:val="28"/>
        </w:rPr>
        <w:t xml:space="preserve">Антивирус </w:t>
      </w:r>
      <w:r w:rsidR="006D2895" w:rsidRPr="005B0F3A">
        <w:rPr>
          <w:sz w:val="28"/>
          <w:szCs w:val="28"/>
          <w:lang w:val="en-US"/>
        </w:rPr>
        <w:t>Kaspersky</w:t>
      </w:r>
      <w:r w:rsidR="006D2895">
        <w:rPr>
          <w:sz w:val="28"/>
          <w:szCs w:val="28"/>
        </w:rPr>
        <w:t>.</w:t>
      </w:r>
    </w:p>
    <w:p w:rsidR="00090560" w:rsidRPr="0068317C" w:rsidRDefault="00090560" w:rsidP="00090560">
      <w:pPr>
        <w:pStyle w:val="1"/>
        <w:spacing w:before="0" w:after="0" w:line="360" w:lineRule="auto"/>
        <w:ind w:firstLine="709"/>
        <w:jc w:val="both"/>
        <w:rPr>
          <w:rFonts w:ascii="Times New Roman" w:hAnsi="Times New Roman" w:cs="Times New Roman"/>
          <w:sz w:val="28"/>
          <w:szCs w:val="28"/>
        </w:rPr>
      </w:pPr>
      <w:bookmarkStart w:id="53" w:name="_Toc531614953"/>
      <w:bookmarkStart w:id="54" w:name="_Toc531686470"/>
      <w:bookmarkStart w:id="55" w:name="_Toc146550765"/>
      <w:r>
        <w:rPr>
          <w:rFonts w:ascii="Times New Roman" w:hAnsi="Times New Roman" w:cs="Times New Roman"/>
          <w:sz w:val="28"/>
          <w:szCs w:val="28"/>
        </w:rPr>
        <w:t xml:space="preserve">11.2. </w:t>
      </w:r>
      <w:r w:rsidRPr="0068317C">
        <w:rPr>
          <w:rFonts w:ascii="Times New Roman" w:hAnsi="Times New Roman" w:cs="Times New Roman"/>
          <w:sz w:val="28"/>
          <w:szCs w:val="28"/>
        </w:rPr>
        <w:t>Современные профессиональные базы данных и информационные справочные системы</w:t>
      </w:r>
      <w:bookmarkEnd w:id="53"/>
      <w:bookmarkEnd w:id="54"/>
      <w:bookmarkEnd w:id="55"/>
    </w:p>
    <w:p w:rsidR="00090560" w:rsidRPr="00E76E1B" w:rsidRDefault="00090560" w:rsidP="00090560">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rsidR="00090560" w:rsidRPr="00CE7179" w:rsidRDefault="00090560" w:rsidP="00090560">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rsidR="00090560" w:rsidRPr="0068317C" w:rsidRDefault="00090560" w:rsidP="00090560">
      <w:pPr>
        <w:pStyle w:val="1"/>
        <w:spacing w:before="0" w:after="0" w:line="360" w:lineRule="auto"/>
        <w:ind w:firstLine="709"/>
        <w:jc w:val="both"/>
        <w:rPr>
          <w:rFonts w:ascii="Times New Roman" w:hAnsi="Times New Roman" w:cs="Times New Roman"/>
          <w:sz w:val="28"/>
          <w:szCs w:val="28"/>
        </w:rPr>
      </w:pPr>
      <w:bookmarkStart w:id="56" w:name="_Toc146550766"/>
      <w:r w:rsidRPr="0068317C">
        <w:rPr>
          <w:rFonts w:ascii="Times New Roman" w:hAnsi="Times New Roman" w:cs="Times New Roman"/>
          <w:sz w:val="28"/>
          <w:szCs w:val="28"/>
        </w:rPr>
        <w:lastRenderedPageBreak/>
        <w:t>11.3. Сертифицированные программные и аппаратные средства защиты информации</w:t>
      </w:r>
      <w:bookmarkEnd w:id="56"/>
    </w:p>
    <w:p w:rsidR="00090560" w:rsidRPr="00B47314" w:rsidRDefault="00090560" w:rsidP="00090560">
      <w:pPr>
        <w:spacing w:line="360" w:lineRule="auto"/>
        <w:ind w:firstLine="709"/>
        <w:jc w:val="both"/>
        <w:rPr>
          <w:bCs/>
          <w:sz w:val="28"/>
          <w:szCs w:val="28"/>
        </w:rPr>
      </w:pPr>
      <w:r>
        <w:rPr>
          <w:bCs/>
          <w:sz w:val="28"/>
          <w:szCs w:val="28"/>
        </w:rPr>
        <w:t>У</w:t>
      </w:r>
      <w:r w:rsidRPr="00B47314">
        <w:rPr>
          <w:bCs/>
          <w:sz w:val="28"/>
          <w:szCs w:val="28"/>
        </w:rPr>
        <w:t>казанные средства не используются</w:t>
      </w:r>
      <w:r>
        <w:rPr>
          <w:bCs/>
          <w:sz w:val="28"/>
          <w:szCs w:val="28"/>
        </w:rPr>
        <w:t>.</w:t>
      </w:r>
      <w:r w:rsidRPr="00B47314">
        <w:rPr>
          <w:bCs/>
          <w:sz w:val="28"/>
          <w:szCs w:val="28"/>
        </w:rPr>
        <w:t xml:space="preserve"> </w:t>
      </w:r>
    </w:p>
    <w:p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57" w:name="_Toc18943808"/>
      <w:bookmarkStart w:id="58" w:name="_Toc146550767"/>
      <w:r w:rsidRPr="009D3B49">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57"/>
      <w:bookmarkEnd w:id="58"/>
    </w:p>
    <w:p w:rsidR="0020114A" w:rsidRPr="00EA504C" w:rsidRDefault="00EA504C" w:rsidP="00EA504C">
      <w:pPr>
        <w:spacing w:line="360" w:lineRule="auto"/>
        <w:ind w:firstLine="709"/>
        <w:jc w:val="both"/>
        <w:rPr>
          <w:sz w:val="28"/>
          <w:szCs w:val="28"/>
        </w:rPr>
      </w:pPr>
      <w:r w:rsidRPr="00EA504C">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20114A" w:rsidRPr="00EA504C" w:rsidSect="00312114">
      <w:pgSz w:w="11906" w:h="16838"/>
      <w:pgMar w:top="1134" w:right="1134" w:bottom="1134" w:left="1134" w:header="709" w:footer="709" w:gutter="0"/>
      <w:pgNumType w:start="2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555" w:rsidRDefault="001C0555" w:rsidP="00090560">
      <w:r>
        <w:separator/>
      </w:r>
    </w:p>
  </w:endnote>
  <w:endnote w:type="continuationSeparator" w:id="0">
    <w:p w:rsidR="001C0555" w:rsidRDefault="001C0555" w:rsidP="0009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C11" w:rsidRDefault="00DF7C11" w:rsidP="0020114A">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F7C11" w:rsidRDefault="00DF7C11">
    <w:pPr>
      <w:pStyle w:val="ac"/>
    </w:pPr>
  </w:p>
  <w:p w:rsidR="00DF7C11" w:rsidRDefault="00DF7C11"/>
  <w:p w:rsidR="00DF7C11" w:rsidRDefault="00DF7C11"/>
  <w:p w:rsidR="00DF7C11" w:rsidRDefault="00DF7C11"/>
  <w:p w:rsidR="00DF7C11" w:rsidRDefault="00DF7C11"/>
  <w:p w:rsidR="00DF7C11" w:rsidRDefault="00DF7C11"/>
  <w:p w:rsidR="00DF7C11" w:rsidRDefault="00DF7C11"/>
  <w:p w:rsidR="00DF7C11" w:rsidRDefault="00DF7C11"/>
  <w:p w:rsidR="00DF7C11" w:rsidRDefault="00DF7C11"/>
  <w:p w:rsidR="00DF7C11" w:rsidRDefault="00DF7C11"/>
  <w:p w:rsidR="00DF7C11" w:rsidRDefault="00DF7C11"/>
  <w:p w:rsidR="00DF7C11" w:rsidRDefault="00DF7C1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516906"/>
      <w:docPartObj>
        <w:docPartGallery w:val="Page Numbers (Bottom of Page)"/>
        <w:docPartUnique/>
      </w:docPartObj>
    </w:sdtPr>
    <w:sdtEndPr/>
    <w:sdtContent>
      <w:p w:rsidR="00DF7C11" w:rsidRDefault="00DF7C11">
        <w:pPr>
          <w:pStyle w:val="ac"/>
          <w:jc w:val="center"/>
        </w:pPr>
        <w:r>
          <w:fldChar w:fldCharType="begin"/>
        </w:r>
        <w:r>
          <w:instrText>PAGE   \* MERGEFORMAT</w:instrText>
        </w:r>
        <w:r>
          <w:fldChar w:fldCharType="separate"/>
        </w:r>
        <w:r w:rsidR="00053EEE">
          <w:rPr>
            <w:noProof/>
          </w:rPr>
          <w:t>21</w:t>
        </w:r>
        <w:r>
          <w:fldChar w:fldCharType="end"/>
        </w:r>
      </w:p>
    </w:sdtContent>
  </w:sdt>
  <w:p w:rsidR="00DF7C11" w:rsidRDefault="00DF7C11" w:rsidP="0020114A">
    <w:pPr>
      <w:pStyle w:val="ac"/>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555" w:rsidRDefault="001C0555" w:rsidP="00090560">
      <w:r>
        <w:separator/>
      </w:r>
    </w:p>
  </w:footnote>
  <w:footnote w:type="continuationSeparator" w:id="0">
    <w:p w:rsidR="001C0555" w:rsidRDefault="001C0555" w:rsidP="00090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1" w15:restartNumberingAfterBreak="0">
    <w:nsid w:val="00C65151"/>
    <w:multiLevelType w:val="multilevel"/>
    <w:tmpl w:val="C2E67A32"/>
    <w:styleLink w:val="31"/>
    <w:lvl w:ilvl="0">
      <w:numFmt w:val="bullet"/>
      <w:lvlText w:val="-"/>
      <w:lvlJc w:val="left"/>
      <w:pPr>
        <w:tabs>
          <w:tab w:val="num" w:pos="446"/>
        </w:tabs>
        <w:ind w:left="446" w:hanging="446"/>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abstractNum w:abstractNumId="2" w15:restartNumberingAfterBreak="0">
    <w:nsid w:val="068E23FA"/>
    <w:multiLevelType w:val="hybridMultilevel"/>
    <w:tmpl w:val="E91ED63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F101C84"/>
    <w:multiLevelType w:val="multilevel"/>
    <w:tmpl w:val="775A4788"/>
    <w:lvl w:ilvl="0">
      <w:start w:val="8"/>
      <w:numFmt w:val="decimal"/>
      <w:lvlText w:val="%1"/>
      <w:lvlJc w:val="left"/>
      <w:pPr>
        <w:ind w:left="375" w:hanging="375"/>
      </w:pPr>
      <w:rPr>
        <w:rFonts w:hint="default"/>
        <w:b/>
      </w:rPr>
    </w:lvl>
    <w:lvl w:ilvl="1">
      <w:start w:val="3"/>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4" w15:restartNumberingAfterBreak="0">
    <w:nsid w:val="112604F2"/>
    <w:multiLevelType w:val="hybridMultilevel"/>
    <w:tmpl w:val="B1E29F36"/>
    <w:lvl w:ilvl="0" w:tplc="4438ACC2">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D23B5B"/>
    <w:multiLevelType w:val="multilevel"/>
    <w:tmpl w:val="8DD49638"/>
    <w:lvl w:ilvl="0">
      <w:numFmt w:val="bullet"/>
      <w:lvlText w:val="-"/>
      <w:lvlJc w:val="left"/>
      <w:pPr>
        <w:tabs>
          <w:tab w:val="num" w:pos="284"/>
        </w:tabs>
        <w:ind w:left="284" w:hanging="284"/>
      </w:pPr>
      <w:rPr>
        <w:position w:val="0"/>
        <w:sz w:val="24"/>
        <w:szCs w:val="24"/>
        <w:rtl w:val="0"/>
      </w:rPr>
    </w:lvl>
    <w:lvl w:ilvl="1">
      <w:start w:val="1"/>
      <w:numFmt w:val="bullet"/>
      <w:lvlText w:val="o"/>
      <w:lvlJc w:val="left"/>
      <w:pPr>
        <w:tabs>
          <w:tab w:val="num" w:pos="1500"/>
        </w:tabs>
        <w:ind w:left="1500" w:hanging="420"/>
      </w:pPr>
      <w:rPr>
        <w:position w:val="0"/>
        <w:sz w:val="28"/>
        <w:szCs w:val="28"/>
        <w:rtl w:val="0"/>
      </w:rPr>
    </w:lvl>
    <w:lvl w:ilvl="2">
      <w:start w:val="1"/>
      <w:numFmt w:val="bullet"/>
      <w:lvlText w:val="▪"/>
      <w:lvlJc w:val="left"/>
      <w:pPr>
        <w:tabs>
          <w:tab w:val="num" w:pos="2220"/>
        </w:tabs>
        <w:ind w:left="2220" w:hanging="420"/>
      </w:pPr>
      <w:rPr>
        <w:position w:val="0"/>
        <w:sz w:val="28"/>
        <w:szCs w:val="28"/>
        <w:rtl w:val="0"/>
      </w:rPr>
    </w:lvl>
    <w:lvl w:ilvl="3">
      <w:start w:val="1"/>
      <w:numFmt w:val="bullet"/>
      <w:lvlText w:val="•"/>
      <w:lvlJc w:val="left"/>
      <w:pPr>
        <w:tabs>
          <w:tab w:val="num" w:pos="2940"/>
        </w:tabs>
        <w:ind w:left="2940" w:hanging="420"/>
      </w:pPr>
      <w:rPr>
        <w:position w:val="0"/>
        <w:sz w:val="28"/>
        <w:szCs w:val="28"/>
        <w:rtl w:val="0"/>
      </w:rPr>
    </w:lvl>
    <w:lvl w:ilvl="4">
      <w:start w:val="1"/>
      <w:numFmt w:val="bullet"/>
      <w:lvlText w:val="o"/>
      <w:lvlJc w:val="left"/>
      <w:pPr>
        <w:tabs>
          <w:tab w:val="num" w:pos="3660"/>
        </w:tabs>
        <w:ind w:left="3660" w:hanging="420"/>
      </w:pPr>
      <w:rPr>
        <w:position w:val="0"/>
        <w:sz w:val="28"/>
        <w:szCs w:val="28"/>
        <w:rtl w:val="0"/>
      </w:rPr>
    </w:lvl>
    <w:lvl w:ilvl="5">
      <w:start w:val="1"/>
      <w:numFmt w:val="bullet"/>
      <w:lvlText w:val="▪"/>
      <w:lvlJc w:val="left"/>
      <w:pPr>
        <w:tabs>
          <w:tab w:val="num" w:pos="4380"/>
        </w:tabs>
        <w:ind w:left="4380" w:hanging="420"/>
      </w:pPr>
      <w:rPr>
        <w:position w:val="0"/>
        <w:sz w:val="28"/>
        <w:szCs w:val="28"/>
        <w:rtl w:val="0"/>
      </w:rPr>
    </w:lvl>
    <w:lvl w:ilvl="6">
      <w:start w:val="1"/>
      <w:numFmt w:val="bullet"/>
      <w:lvlText w:val="•"/>
      <w:lvlJc w:val="left"/>
      <w:pPr>
        <w:tabs>
          <w:tab w:val="num" w:pos="5100"/>
        </w:tabs>
        <w:ind w:left="5100" w:hanging="420"/>
      </w:pPr>
      <w:rPr>
        <w:position w:val="0"/>
        <w:sz w:val="28"/>
        <w:szCs w:val="28"/>
        <w:rtl w:val="0"/>
      </w:rPr>
    </w:lvl>
    <w:lvl w:ilvl="7">
      <w:start w:val="1"/>
      <w:numFmt w:val="bullet"/>
      <w:lvlText w:val="o"/>
      <w:lvlJc w:val="left"/>
      <w:pPr>
        <w:tabs>
          <w:tab w:val="num" w:pos="5820"/>
        </w:tabs>
        <w:ind w:left="5820" w:hanging="420"/>
      </w:pPr>
      <w:rPr>
        <w:position w:val="0"/>
        <w:sz w:val="28"/>
        <w:szCs w:val="28"/>
        <w:rtl w:val="0"/>
      </w:rPr>
    </w:lvl>
    <w:lvl w:ilvl="8">
      <w:start w:val="1"/>
      <w:numFmt w:val="bullet"/>
      <w:lvlText w:val="▪"/>
      <w:lvlJc w:val="left"/>
      <w:pPr>
        <w:tabs>
          <w:tab w:val="num" w:pos="6540"/>
        </w:tabs>
        <w:ind w:left="6540" w:hanging="420"/>
      </w:pPr>
      <w:rPr>
        <w:position w:val="0"/>
        <w:sz w:val="28"/>
        <w:szCs w:val="28"/>
        <w:rtl w:val="0"/>
      </w:rPr>
    </w:lvl>
  </w:abstractNum>
  <w:abstractNum w:abstractNumId="6" w15:restartNumberingAfterBreak="0">
    <w:nsid w:val="13A149EC"/>
    <w:multiLevelType w:val="hybridMultilevel"/>
    <w:tmpl w:val="6EECE2A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106F2"/>
    <w:multiLevelType w:val="hybridMultilevel"/>
    <w:tmpl w:val="BE96F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9F1995"/>
    <w:multiLevelType w:val="hybridMultilevel"/>
    <w:tmpl w:val="27AE9CAA"/>
    <w:lvl w:ilvl="0" w:tplc="0419000F">
      <w:start w:val="1"/>
      <w:numFmt w:val="decimal"/>
      <w:lvlText w:val="%1."/>
      <w:lvlJc w:val="left"/>
      <w:pPr>
        <w:tabs>
          <w:tab w:val="num" w:pos="786"/>
        </w:tabs>
        <w:ind w:left="786" w:hanging="360"/>
      </w:pPr>
      <w:rPr>
        <w:b/>
        <w:sz w:val="24"/>
        <w:szCs w:val="24"/>
      </w:rPr>
    </w:lvl>
    <w:lvl w:ilvl="1" w:tplc="04190011">
      <w:start w:val="1"/>
      <w:numFmt w:val="decimal"/>
      <w:lvlText w:val="%2)"/>
      <w:lvlJc w:val="left"/>
      <w:pPr>
        <w:tabs>
          <w:tab w:val="num" w:pos="1353"/>
        </w:tabs>
        <w:ind w:left="1353"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13B0E61"/>
    <w:multiLevelType w:val="hybridMultilevel"/>
    <w:tmpl w:val="92CE94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74F28C3"/>
    <w:multiLevelType w:val="multilevel"/>
    <w:tmpl w:val="D18A5564"/>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11" w15:restartNumberingAfterBreak="0">
    <w:nsid w:val="2B48217D"/>
    <w:multiLevelType w:val="multilevel"/>
    <w:tmpl w:val="FA5EB1E8"/>
    <w:styleLink w:val="List0"/>
    <w:lvl w:ilvl="0">
      <w:numFmt w:val="bullet"/>
      <w:lvlText w:val="-"/>
      <w:lvlJc w:val="left"/>
      <w:pPr>
        <w:tabs>
          <w:tab w:val="num" w:pos="446"/>
        </w:tabs>
        <w:ind w:left="446" w:hanging="446"/>
      </w:pPr>
      <w:rPr>
        <w:position w:val="0"/>
        <w:sz w:val="22"/>
        <w:szCs w:val="22"/>
      </w:rPr>
    </w:lvl>
    <w:lvl w:ilvl="1">
      <w:start w:val="1"/>
      <w:numFmt w:val="bullet"/>
      <w:lvlText w:val="o"/>
      <w:lvlJc w:val="left"/>
      <w:pPr>
        <w:tabs>
          <w:tab w:val="num" w:pos="2295"/>
        </w:tabs>
        <w:ind w:left="2295" w:hanging="420"/>
      </w:pPr>
      <w:rPr>
        <w:position w:val="0"/>
        <w:sz w:val="28"/>
        <w:szCs w:val="28"/>
      </w:rPr>
    </w:lvl>
    <w:lvl w:ilvl="2">
      <w:start w:val="1"/>
      <w:numFmt w:val="bullet"/>
      <w:lvlText w:val="▪"/>
      <w:lvlJc w:val="left"/>
      <w:pPr>
        <w:tabs>
          <w:tab w:val="num" w:pos="3015"/>
        </w:tabs>
        <w:ind w:left="3015" w:hanging="420"/>
      </w:pPr>
      <w:rPr>
        <w:position w:val="0"/>
        <w:sz w:val="28"/>
        <w:szCs w:val="28"/>
      </w:rPr>
    </w:lvl>
    <w:lvl w:ilvl="3">
      <w:start w:val="1"/>
      <w:numFmt w:val="bullet"/>
      <w:lvlText w:val="•"/>
      <w:lvlJc w:val="left"/>
      <w:pPr>
        <w:tabs>
          <w:tab w:val="num" w:pos="3735"/>
        </w:tabs>
        <w:ind w:left="3735" w:hanging="420"/>
      </w:pPr>
      <w:rPr>
        <w:position w:val="0"/>
        <w:sz w:val="28"/>
        <w:szCs w:val="28"/>
      </w:rPr>
    </w:lvl>
    <w:lvl w:ilvl="4">
      <w:start w:val="1"/>
      <w:numFmt w:val="bullet"/>
      <w:lvlText w:val="o"/>
      <w:lvlJc w:val="left"/>
      <w:pPr>
        <w:tabs>
          <w:tab w:val="num" w:pos="4455"/>
        </w:tabs>
        <w:ind w:left="4455" w:hanging="420"/>
      </w:pPr>
      <w:rPr>
        <w:position w:val="0"/>
        <w:sz w:val="28"/>
        <w:szCs w:val="28"/>
      </w:rPr>
    </w:lvl>
    <w:lvl w:ilvl="5">
      <w:start w:val="1"/>
      <w:numFmt w:val="bullet"/>
      <w:lvlText w:val="▪"/>
      <w:lvlJc w:val="left"/>
      <w:pPr>
        <w:tabs>
          <w:tab w:val="num" w:pos="5175"/>
        </w:tabs>
        <w:ind w:left="5175" w:hanging="420"/>
      </w:pPr>
      <w:rPr>
        <w:position w:val="0"/>
        <w:sz w:val="28"/>
        <w:szCs w:val="28"/>
      </w:rPr>
    </w:lvl>
    <w:lvl w:ilvl="6">
      <w:start w:val="1"/>
      <w:numFmt w:val="bullet"/>
      <w:lvlText w:val="•"/>
      <w:lvlJc w:val="left"/>
      <w:pPr>
        <w:tabs>
          <w:tab w:val="num" w:pos="5895"/>
        </w:tabs>
        <w:ind w:left="5895" w:hanging="420"/>
      </w:pPr>
      <w:rPr>
        <w:position w:val="0"/>
        <w:sz w:val="28"/>
        <w:szCs w:val="28"/>
      </w:rPr>
    </w:lvl>
    <w:lvl w:ilvl="7">
      <w:start w:val="1"/>
      <w:numFmt w:val="bullet"/>
      <w:lvlText w:val="o"/>
      <w:lvlJc w:val="left"/>
      <w:pPr>
        <w:tabs>
          <w:tab w:val="num" w:pos="6615"/>
        </w:tabs>
        <w:ind w:left="6615" w:hanging="420"/>
      </w:pPr>
      <w:rPr>
        <w:position w:val="0"/>
        <w:sz w:val="28"/>
        <w:szCs w:val="28"/>
      </w:rPr>
    </w:lvl>
    <w:lvl w:ilvl="8">
      <w:start w:val="1"/>
      <w:numFmt w:val="bullet"/>
      <w:lvlText w:val="▪"/>
      <w:lvlJc w:val="left"/>
      <w:pPr>
        <w:tabs>
          <w:tab w:val="num" w:pos="7335"/>
        </w:tabs>
        <w:ind w:left="7335" w:hanging="420"/>
      </w:pPr>
      <w:rPr>
        <w:position w:val="0"/>
        <w:sz w:val="28"/>
        <w:szCs w:val="28"/>
      </w:r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0C09E9"/>
    <w:multiLevelType w:val="hybridMultilevel"/>
    <w:tmpl w:val="FC16A5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D90892"/>
    <w:multiLevelType w:val="multilevel"/>
    <w:tmpl w:val="07E061D4"/>
    <w:lvl w:ilvl="0">
      <w:numFmt w:val="bullet"/>
      <w:lvlText w:val="-"/>
      <w:lvlJc w:val="left"/>
      <w:pPr>
        <w:tabs>
          <w:tab w:val="num" w:pos="284"/>
        </w:tabs>
        <w:ind w:left="284" w:hanging="284"/>
      </w:pPr>
      <w:rPr>
        <w:position w:val="0"/>
        <w:sz w:val="24"/>
        <w:szCs w:val="24"/>
        <w:rtl w:val="0"/>
      </w:rPr>
    </w:lvl>
    <w:lvl w:ilvl="1">
      <w:start w:val="1"/>
      <w:numFmt w:val="bullet"/>
      <w:lvlText w:val="o"/>
      <w:lvlJc w:val="left"/>
      <w:pPr>
        <w:tabs>
          <w:tab w:val="num" w:pos="1500"/>
        </w:tabs>
        <w:ind w:left="1500" w:hanging="420"/>
      </w:pPr>
      <w:rPr>
        <w:position w:val="0"/>
        <w:sz w:val="28"/>
        <w:szCs w:val="28"/>
        <w:rtl w:val="0"/>
      </w:rPr>
    </w:lvl>
    <w:lvl w:ilvl="2">
      <w:start w:val="1"/>
      <w:numFmt w:val="bullet"/>
      <w:lvlText w:val="▪"/>
      <w:lvlJc w:val="left"/>
      <w:pPr>
        <w:tabs>
          <w:tab w:val="num" w:pos="2220"/>
        </w:tabs>
        <w:ind w:left="2220" w:hanging="420"/>
      </w:pPr>
      <w:rPr>
        <w:position w:val="0"/>
        <w:sz w:val="28"/>
        <w:szCs w:val="28"/>
        <w:rtl w:val="0"/>
      </w:rPr>
    </w:lvl>
    <w:lvl w:ilvl="3">
      <w:start w:val="1"/>
      <w:numFmt w:val="bullet"/>
      <w:lvlText w:val="•"/>
      <w:lvlJc w:val="left"/>
      <w:pPr>
        <w:tabs>
          <w:tab w:val="num" w:pos="2940"/>
        </w:tabs>
        <w:ind w:left="2940" w:hanging="420"/>
      </w:pPr>
      <w:rPr>
        <w:position w:val="0"/>
        <w:sz w:val="28"/>
        <w:szCs w:val="28"/>
        <w:rtl w:val="0"/>
      </w:rPr>
    </w:lvl>
    <w:lvl w:ilvl="4">
      <w:start w:val="1"/>
      <w:numFmt w:val="bullet"/>
      <w:lvlText w:val="o"/>
      <w:lvlJc w:val="left"/>
      <w:pPr>
        <w:tabs>
          <w:tab w:val="num" w:pos="3660"/>
        </w:tabs>
        <w:ind w:left="3660" w:hanging="420"/>
      </w:pPr>
      <w:rPr>
        <w:position w:val="0"/>
        <w:sz w:val="28"/>
        <w:szCs w:val="28"/>
        <w:rtl w:val="0"/>
      </w:rPr>
    </w:lvl>
    <w:lvl w:ilvl="5">
      <w:start w:val="1"/>
      <w:numFmt w:val="bullet"/>
      <w:lvlText w:val="▪"/>
      <w:lvlJc w:val="left"/>
      <w:pPr>
        <w:tabs>
          <w:tab w:val="num" w:pos="4380"/>
        </w:tabs>
        <w:ind w:left="4380" w:hanging="420"/>
      </w:pPr>
      <w:rPr>
        <w:position w:val="0"/>
        <w:sz w:val="28"/>
        <w:szCs w:val="28"/>
        <w:rtl w:val="0"/>
      </w:rPr>
    </w:lvl>
    <w:lvl w:ilvl="6">
      <w:start w:val="1"/>
      <w:numFmt w:val="bullet"/>
      <w:lvlText w:val="•"/>
      <w:lvlJc w:val="left"/>
      <w:pPr>
        <w:tabs>
          <w:tab w:val="num" w:pos="5100"/>
        </w:tabs>
        <w:ind w:left="5100" w:hanging="420"/>
      </w:pPr>
      <w:rPr>
        <w:position w:val="0"/>
        <w:sz w:val="28"/>
        <w:szCs w:val="28"/>
        <w:rtl w:val="0"/>
      </w:rPr>
    </w:lvl>
    <w:lvl w:ilvl="7">
      <w:start w:val="1"/>
      <w:numFmt w:val="bullet"/>
      <w:lvlText w:val="o"/>
      <w:lvlJc w:val="left"/>
      <w:pPr>
        <w:tabs>
          <w:tab w:val="num" w:pos="5820"/>
        </w:tabs>
        <w:ind w:left="5820" w:hanging="420"/>
      </w:pPr>
      <w:rPr>
        <w:position w:val="0"/>
        <w:sz w:val="28"/>
        <w:szCs w:val="28"/>
        <w:rtl w:val="0"/>
      </w:rPr>
    </w:lvl>
    <w:lvl w:ilvl="8">
      <w:start w:val="1"/>
      <w:numFmt w:val="bullet"/>
      <w:lvlText w:val="▪"/>
      <w:lvlJc w:val="left"/>
      <w:pPr>
        <w:tabs>
          <w:tab w:val="num" w:pos="6540"/>
        </w:tabs>
        <w:ind w:left="6540" w:hanging="420"/>
      </w:pPr>
      <w:rPr>
        <w:position w:val="0"/>
        <w:sz w:val="28"/>
        <w:szCs w:val="28"/>
        <w:rtl w:val="0"/>
      </w:rPr>
    </w:lvl>
  </w:abstractNum>
  <w:abstractNum w:abstractNumId="15" w15:restartNumberingAfterBreak="0">
    <w:nsid w:val="34AD14A7"/>
    <w:multiLevelType w:val="hybridMultilevel"/>
    <w:tmpl w:val="314CB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2E0CAA"/>
    <w:multiLevelType w:val="multilevel"/>
    <w:tmpl w:val="1124D628"/>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17" w15:restartNumberingAfterBreak="0">
    <w:nsid w:val="37463853"/>
    <w:multiLevelType w:val="multilevel"/>
    <w:tmpl w:val="065E8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345E6E"/>
    <w:multiLevelType w:val="multilevel"/>
    <w:tmpl w:val="FCCA92F6"/>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19" w15:restartNumberingAfterBreak="0">
    <w:nsid w:val="3B4D3C6D"/>
    <w:multiLevelType w:val="hybridMultilevel"/>
    <w:tmpl w:val="B616E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8A012F"/>
    <w:multiLevelType w:val="hybridMultilevel"/>
    <w:tmpl w:val="11240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B93D9E"/>
    <w:multiLevelType w:val="hybridMultilevel"/>
    <w:tmpl w:val="342CCAB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15:restartNumberingAfterBreak="0">
    <w:nsid w:val="420622F9"/>
    <w:multiLevelType w:val="hybridMultilevel"/>
    <w:tmpl w:val="B058C8E4"/>
    <w:lvl w:ilvl="0" w:tplc="A2484A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45E7D23"/>
    <w:multiLevelType w:val="hybridMultilevel"/>
    <w:tmpl w:val="085E4512"/>
    <w:lvl w:ilvl="0" w:tplc="597EBB9C">
      <w:start w:val="1"/>
      <w:numFmt w:val="decimal"/>
      <w:lvlText w:val="%1."/>
      <w:lvlJc w:val="left"/>
      <w:pPr>
        <w:ind w:left="1983" w:hanging="1416"/>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47C645E5"/>
    <w:multiLevelType w:val="hybridMultilevel"/>
    <w:tmpl w:val="DFCAC6E8"/>
    <w:lvl w:ilvl="0" w:tplc="72C46E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8802CDF"/>
    <w:multiLevelType w:val="hybridMultilevel"/>
    <w:tmpl w:val="46DCBA74"/>
    <w:lvl w:ilvl="0" w:tplc="A2484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B252082"/>
    <w:multiLevelType w:val="multilevel"/>
    <w:tmpl w:val="97865A40"/>
    <w:lvl w:ilvl="0">
      <w:numFmt w:val="bullet"/>
      <w:lvlText w:val="-"/>
      <w:lvlJc w:val="left"/>
      <w:pPr>
        <w:tabs>
          <w:tab w:val="num" w:pos="284"/>
        </w:tabs>
        <w:ind w:left="284" w:hanging="284"/>
      </w:pPr>
      <w:rPr>
        <w:position w:val="0"/>
        <w:sz w:val="24"/>
        <w:szCs w:val="24"/>
        <w:rtl w:val="0"/>
      </w:rPr>
    </w:lvl>
    <w:lvl w:ilvl="1">
      <w:start w:val="1"/>
      <w:numFmt w:val="bullet"/>
      <w:lvlText w:val="o"/>
      <w:lvlJc w:val="left"/>
      <w:pPr>
        <w:tabs>
          <w:tab w:val="num" w:pos="1500"/>
        </w:tabs>
        <w:ind w:left="1500" w:hanging="420"/>
      </w:pPr>
      <w:rPr>
        <w:position w:val="0"/>
        <w:sz w:val="28"/>
        <w:szCs w:val="28"/>
        <w:rtl w:val="0"/>
      </w:rPr>
    </w:lvl>
    <w:lvl w:ilvl="2">
      <w:start w:val="1"/>
      <w:numFmt w:val="bullet"/>
      <w:lvlText w:val="▪"/>
      <w:lvlJc w:val="left"/>
      <w:pPr>
        <w:tabs>
          <w:tab w:val="num" w:pos="2220"/>
        </w:tabs>
        <w:ind w:left="2220" w:hanging="420"/>
      </w:pPr>
      <w:rPr>
        <w:position w:val="0"/>
        <w:sz w:val="28"/>
        <w:szCs w:val="28"/>
        <w:rtl w:val="0"/>
      </w:rPr>
    </w:lvl>
    <w:lvl w:ilvl="3">
      <w:start w:val="1"/>
      <w:numFmt w:val="bullet"/>
      <w:lvlText w:val="•"/>
      <w:lvlJc w:val="left"/>
      <w:pPr>
        <w:tabs>
          <w:tab w:val="num" w:pos="2940"/>
        </w:tabs>
        <w:ind w:left="2940" w:hanging="420"/>
      </w:pPr>
      <w:rPr>
        <w:position w:val="0"/>
        <w:sz w:val="28"/>
        <w:szCs w:val="28"/>
        <w:rtl w:val="0"/>
      </w:rPr>
    </w:lvl>
    <w:lvl w:ilvl="4">
      <w:start w:val="1"/>
      <w:numFmt w:val="bullet"/>
      <w:lvlText w:val="o"/>
      <w:lvlJc w:val="left"/>
      <w:pPr>
        <w:tabs>
          <w:tab w:val="num" w:pos="3660"/>
        </w:tabs>
        <w:ind w:left="3660" w:hanging="420"/>
      </w:pPr>
      <w:rPr>
        <w:position w:val="0"/>
        <w:sz w:val="28"/>
        <w:szCs w:val="28"/>
        <w:rtl w:val="0"/>
      </w:rPr>
    </w:lvl>
    <w:lvl w:ilvl="5">
      <w:start w:val="1"/>
      <w:numFmt w:val="bullet"/>
      <w:lvlText w:val="▪"/>
      <w:lvlJc w:val="left"/>
      <w:pPr>
        <w:tabs>
          <w:tab w:val="num" w:pos="4380"/>
        </w:tabs>
        <w:ind w:left="4380" w:hanging="420"/>
      </w:pPr>
      <w:rPr>
        <w:position w:val="0"/>
        <w:sz w:val="28"/>
        <w:szCs w:val="28"/>
        <w:rtl w:val="0"/>
      </w:rPr>
    </w:lvl>
    <w:lvl w:ilvl="6">
      <w:start w:val="1"/>
      <w:numFmt w:val="bullet"/>
      <w:lvlText w:val="•"/>
      <w:lvlJc w:val="left"/>
      <w:pPr>
        <w:tabs>
          <w:tab w:val="num" w:pos="5100"/>
        </w:tabs>
        <w:ind w:left="5100" w:hanging="420"/>
      </w:pPr>
      <w:rPr>
        <w:position w:val="0"/>
        <w:sz w:val="28"/>
        <w:szCs w:val="28"/>
        <w:rtl w:val="0"/>
      </w:rPr>
    </w:lvl>
    <w:lvl w:ilvl="7">
      <w:start w:val="1"/>
      <w:numFmt w:val="bullet"/>
      <w:lvlText w:val="o"/>
      <w:lvlJc w:val="left"/>
      <w:pPr>
        <w:tabs>
          <w:tab w:val="num" w:pos="5820"/>
        </w:tabs>
        <w:ind w:left="5820" w:hanging="420"/>
      </w:pPr>
      <w:rPr>
        <w:position w:val="0"/>
        <w:sz w:val="28"/>
        <w:szCs w:val="28"/>
        <w:rtl w:val="0"/>
      </w:rPr>
    </w:lvl>
    <w:lvl w:ilvl="8">
      <w:start w:val="1"/>
      <w:numFmt w:val="bullet"/>
      <w:lvlText w:val="▪"/>
      <w:lvlJc w:val="left"/>
      <w:pPr>
        <w:tabs>
          <w:tab w:val="num" w:pos="6540"/>
        </w:tabs>
        <w:ind w:left="6540" w:hanging="420"/>
      </w:pPr>
      <w:rPr>
        <w:position w:val="0"/>
        <w:sz w:val="28"/>
        <w:szCs w:val="28"/>
        <w:rtl w:val="0"/>
      </w:rPr>
    </w:lvl>
  </w:abstractNum>
  <w:abstractNum w:abstractNumId="27"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4D566FD4">
      <w:start w:val="1"/>
      <w:numFmt w:val="decimal"/>
      <w:lvlText w:val="%3."/>
      <w:lvlJc w:val="left"/>
      <w:pPr>
        <w:ind w:left="748"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3D01E22"/>
    <w:multiLevelType w:val="hybridMultilevel"/>
    <w:tmpl w:val="67CEC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0" w15:restartNumberingAfterBreak="0">
    <w:nsid w:val="667E38BE"/>
    <w:multiLevelType w:val="hybridMultilevel"/>
    <w:tmpl w:val="3510FF42"/>
    <w:lvl w:ilvl="0" w:tplc="195C52C6">
      <w:start w:val="1"/>
      <w:numFmt w:val="decimal"/>
      <w:lvlText w:val="%1."/>
      <w:lvlJc w:val="left"/>
      <w:pPr>
        <w:tabs>
          <w:tab w:val="num" w:pos="720"/>
        </w:tabs>
        <w:ind w:left="720" w:hanging="360"/>
      </w:pPr>
    </w:lvl>
    <w:lvl w:ilvl="1" w:tplc="02C809CC" w:tentative="1">
      <w:start w:val="1"/>
      <w:numFmt w:val="decimal"/>
      <w:lvlText w:val="%2."/>
      <w:lvlJc w:val="left"/>
      <w:pPr>
        <w:tabs>
          <w:tab w:val="num" w:pos="1440"/>
        </w:tabs>
        <w:ind w:left="1440" w:hanging="360"/>
      </w:pPr>
    </w:lvl>
    <w:lvl w:ilvl="2" w:tplc="36D61AF4" w:tentative="1">
      <w:start w:val="1"/>
      <w:numFmt w:val="decimal"/>
      <w:lvlText w:val="%3."/>
      <w:lvlJc w:val="left"/>
      <w:pPr>
        <w:tabs>
          <w:tab w:val="num" w:pos="2160"/>
        </w:tabs>
        <w:ind w:left="2160" w:hanging="360"/>
      </w:pPr>
    </w:lvl>
    <w:lvl w:ilvl="3" w:tplc="4AC4D3A4" w:tentative="1">
      <w:start w:val="1"/>
      <w:numFmt w:val="decimal"/>
      <w:lvlText w:val="%4."/>
      <w:lvlJc w:val="left"/>
      <w:pPr>
        <w:tabs>
          <w:tab w:val="num" w:pos="2880"/>
        </w:tabs>
        <w:ind w:left="2880" w:hanging="360"/>
      </w:pPr>
    </w:lvl>
    <w:lvl w:ilvl="4" w:tplc="D8640E70" w:tentative="1">
      <w:start w:val="1"/>
      <w:numFmt w:val="decimal"/>
      <w:lvlText w:val="%5."/>
      <w:lvlJc w:val="left"/>
      <w:pPr>
        <w:tabs>
          <w:tab w:val="num" w:pos="3600"/>
        </w:tabs>
        <w:ind w:left="3600" w:hanging="360"/>
      </w:pPr>
    </w:lvl>
    <w:lvl w:ilvl="5" w:tplc="4B7A16F0" w:tentative="1">
      <w:start w:val="1"/>
      <w:numFmt w:val="decimal"/>
      <w:lvlText w:val="%6."/>
      <w:lvlJc w:val="left"/>
      <w:pPr>
        <w:tabs>
          <w:tab w:val="num" w:pos="4320"/>
        </w:tabs>
        <w:ind w:left="4320" w:hanging="360"/>
      </w:pPr>
    </w:lvl>
    <w:lvl w:ilvl="6" w:tplc="48961BAE" w:tentative="1">
      <w:start w:val="1"/>
      <w:numFmt w:val="decimal"/>
      <w:lvlText w:val="%7."/>
      <w:lvlJc w:val="left"/>
      <w:pPr>
        <w:tabs>
          <w:tab w:val="num" w:pos="5040"/>
        </w:tabs>
        <w:ind w:left="5040" w:hanging="360"/>
      </w:pPr>
    </w:lvl>
    <w:lvl w:ilvl="7" w:tplc="219EFFB2" w:tentative="1">
      <w:start w:val="1"/>
      <w:numFmt w:val="decimal"/>
      <w:lvlText w:val="%8."/>
      <w:lvlJc w:val="left"/>
      <w:pPr>
        <w:tabs>
          <w:tab w:val="num" w:pos="5760"/>
        </w:tabs>
        <w:ind w:left="5760" w:hanging="360"/>
      </w:pPr>
    </w:lvl>
    <w:lvl w:ilvl="8" w:tplc="F8E278D4" w:tentative="1">
      <w:start w:val="1"/>
      <w:numFmt w:val="decimal"/>
      <w:lvlText w:val="%9."/>
      <w:lvlJc w:val="left"/>
      <w:pPr>
        <w:tabs>
          <w:tab w:val="num" w:pos="6480"/>
        </w:tabs>
        <w:ind w:left="6480" w:hanging="360"/>
      </w:pPr>
    </w:lvl>
  </w:abstractNum>
  <w:abstractNum w:abstractNumId="31" w15:restartNumberingAfterBreak="0">
    <w:nsid w:val="68E0181E"/>
    <w:multiLevelType w:val="hybridMultilevel"/>
    <w:tmpl w:val="F38CF6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815A5A"/>
    <w:multiLevelType w:val="hybridMultilevel"/>
    <w:tmpl w:val="DE9246F2"/>
    <w:lvl w:ilvl="0" w:tplc="0C6ABE7A">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FD46B9"/>
    <w:multiLevelType w:val="multilevel"/>
    <w:tmpl w:val="B83457E2"/>
    <w:styleLink w:val="List1"/>
    <w:lvl w:ilvl="0">
      <w:numFmt w:val="bullet"/>
      <w:lvlText w:val="-"/>
      <w:lvlJc w:val="left"/>
      <w:pPr>
        <w:tabs>
          <w:tab w:val="num" w:pos="446"/>
        </w:tabs>
        <w:ind w:left="446" w:hanging="446"/>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34" w15:restartNumberingAfterBreak="0">
    <w:nsid w:val="6B0E558D"/>
    <w:multiLevelType w:val="multilevel"/>
    <w:tmpl w:val="7B90DB76"/>
    <w:styleLink w:val="41"/>
    <w:lvl w:ilvl="0">
      <w:numFmt w:val="bullet"/>
      <w:lvlText w:val="-"/>
      <w:lvlJc w:val="left"/>
      <w:pPr>
        <w:tabs>
          <w:tab w:val="num" w:pos="446"/>
        </w:tabs>
        <w:ind w:left="446" w:hanging="446"/>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35"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6" w15:restartNumberingAfterBreak="0">
    <w:nsid w:val="6D0D6A6C"/>
    <w:multiLevelType w:val="hybridMultilevel"/>
    <w:tmpl w:val="1002A0A0"/>
    <w:lvl w:ilvl="0" w:tplc="0419000F">
      <w:start w:val="1"/>
      <w:numFmt w:val="decimal"/>
      <w:lvlText w:val="%1."/>
      <w:lvlJc w:val="left"/>
      <w:pPr>
        <w:tabs>
          <w:tab w:val="num" w:pos="786"/>
        </w:tabs>
        <w:ind w:left="786" w:hanging="360"/>
      </w:pPr>
      <w:rPr>
        <w:b/>
        <w:sz w:val="24"/>
        <w:szCs w:val="24"/>
      </w:rPr>
    </w:lvl>
    <w:lvl w:ilvl="1" w:tplc="04190011">
      <w:start w:val="1"/>
      <w:numFmt w:val="decimal"/>
      <w:lvlText w:val="%2)"/>
      <w:lvlJc w:val="left"/>
      <w:pPr>
        <w:tabs>
          <w:tab w:val="num" w:pos="1353"/>
        </w:tabs>
        <w:ind w:left="1353"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E0618DD"/>
    <w:multiLevelType w:val="multilevel"/>
    <w:tmpl w:val="49B61C44"/>
    <w:lvl w:ilvl="0">
      <w:start w:val="1"/>
      <w:numFmt w:val="decimal"/>
      <w:lvlText w:val="%1."/>
      <w:lvlJc w:val="left"/>
      <w:pPr>
        <w:tabs>
          <w:tab w:val="num" w:pos="454"/>
        </w:tabs>
        <w:ind w:left="454"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189712A"/>
    <w:multiLevelType w:val="multilevel"/>
    <w:tmpl w:val="5C0489FE"/>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39" w15:restartNumberingAfterBreak="0">
    <w:nsid w:val="762B187D"/>
    <w:multiLevelType w:val="hybridMultilevel"/>
    <w:tmpl w:val="BE9E4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2E24F4"/>
    <w:multiLevelType w:val="multilevel"/>
    <w:tmpl w:val="A3A6AFCC"/>
    <w:styleLink w:val="51"/>
    <w:lvl w:ilvl="0">
      <w:numFmt w:val="bullet"/>
      <w:lvlText w:val="-"/>
      <w:lvlJc w:val="left"/>
      <w:pPr>
        <w:tabs>
          <w:tab w:val="num" w:pos="520"/>
        </w:tabs>
        <w:ind w:left="520" w:hanging="520"/>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abstractNum w:abstractNumId="41"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C8971AF"/>
    <w:multiLevelType w:val="multilevel"/>
    <w:tmpl w:val="BDFC16C0"/>
    <w:lvl w:ilvl="0">
      <w:start w:val="1"/>
      <w:numFmt w:val="decimal"/>
      <w:lvlText w:val="%1."/>
      <w:lvlJc w:val="left"/>
      <w:pPr>
        <w:ind w:left="450" w:hanging="450"/>
      </w:pPr>
      <w:rPr>
        <w:rFonts w:hint="default"/>
      </w:rPr>
    </w:lvl>
    <w:lvl w:ilvl="1">
      <w:start w:val="1"/>
      <w:numFmt w:val="decimal"/>
      <w:lvlText w:val="%1.%2."/>
      <w:lvlJc w:val="left"/>
      <w:pPr>
        <w:ind w:left="10" w:hanging="720"/>
      </w:pPr>
      <w:rPr>
        <w:rFonts w:hint="default"/>
      </w:rPr>
    </w:lvl>
    <w:lvl w:ilvl="2">
      <w:start w:val="1"/>
      <w:numFmt w:val="decimal"/>
      <w:lvlText w:val="%1.%2.%3."/>
      <w:lvlJc w:val="left"/>
      <w:pPr>
        <w:ind w:left="10" w:hanging="720"/>
      </w:pPr>
      <w:rPr>
        <w:rFonts w:hint="default"/>
      </w:rPr>
    </w:lvl>
    <w:lvl w:ilvl="3">
      <w:start w:val="1"/>
      <w:numFmt w:val="decimal"/>
      <w:lvlText w:val="%1.%2.%3.%4."/>
      <w:lvlJc w:val="left"/>
      <w:pPr>
        <w:ind w:left="370" w:hanging="1080"/>
      </w:pPr>
      <w:rPr>
        <w:rFonts w:hint="default"/>
      </w:rPr>
    </w:lvl>
    <w:lvl w:ilvl="4">
      <w:start w:val="1"/>
      <w:numFmt w:val="decimal"/>
      <w:lvlText w:val="%1.%2.%3.%4.%5."/>
      <w:lvlJc w:val="left"/>
      <w:pPr>
        <w:ind w:left="730"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1090" w:hanging="1800"/>
      </w:pPr>
      <w:rPr>
        <w:rFonts w:hint="default"/>
      </w:rPr>
    </w:lvl>
    <w:lvl w:ilvl="7">
      <w:start w:val="1"/>
      <w:numFmt w:val="decimal"/>
      <w:lvlText w:val="%1.%2.%3.%4.%5.%6.%7.%8."/>
      <w:lvlJc w:val="left"/>
      <w:pPr>
        <w:ind w:left="1450" w:hanging="2160"/>
      </w:pPr>
      <w:rPr>
        <w:rFonts w:hint="default"/>
      </w:rPr>
    </w:lvl>
    <w:lvl w:ilvl="8">
      <w:start w:val="1"/>
      <w:numFmt w:val="decimal"/>
      <w:lvlText w:val="%1.%2.%3.%4.%5.%6.%7.%8.%9."/>
      <w:lvlJc w:val="left"/>
      <w:pPr>
        <w:ind w:left="1450" w:hanging="2160"/>
      </w:pPr>
      <w:rPr>
        <w:rFonts w:hint="default"/>
      </w:rPr>
    </w:lvl>
  </w:abstractNum>
  <w:num w:numId="1">
    <w:abstractNumId w:val="34"/>
  </w:num>
  <w:num w:numId="2">
    <w:abstractNumId w:val="11"/>
  </w:num>
  <w:num w:numId="3">
    <w:abstractNumId w:val="33"/>
  </w:num>
  <w:num w:numId="4">
    <w:abstractNumId w:val="1"/>
  </w:num>
  <w:num w:numId="5">
    <w:abstractNumId w:val="40"/>
  </w:num>
  <w:num w:numId="6">
    <w:abstractNumId w:val="29"/>
  </w:num>
  <w:num w:numId="7">
    <w:abstractNumId w:val="35"/>
  </w:num>
  <w:num w:numId="8">
    <w:abstractNumId w:val="0"/>
  </w:num>
  <w:num w:numId="9">
    <w:abstractNumId w:val="24"/>
  </w:num>
  <w:num w:numId="10">
    <w:abstractNumId w:val="41"/>
  </w:num>
  <w:num w:numId="11">
    <w:abstractNumId w:val="6"/>
  </w:num>
  <w:num w:numId="12">
    <w:abstractNumId w:val="7"/>
  </w:num>
  <w:num w:numId="13">
    <w:abstractNumId w:val="8"/>
  </w:num>
  <w:num w:numId="14">
    <w:abstractNumId w:val="2"/>
  </w:num>
  <w:num w:numId="15">
    <w:abstractNumId w:val="21"/>
  </w:num>
  <w:num w:numId="16">
    <w:abstractNumId w:val="36"/>
  </w:num>
  <w:num w:numId="17">
    <w:abstractNumId w:val="37"/>
  </w:num>
  <w:num w:numId="18">
    <w:abstractNumId w:val="27"/>
  </w:num>
  <w:num w:numId="19">
    <w:abstractNumId w:val="3"/>
  </w:num>
  <w:num w:numId="20">
    <w:abstractNumId w:val="32"/>
  </w:num>
  <w:num w:numId="21">
    <w:abstractNumId w:val="42"/>
  </w:num>
  <w:num w:numId="22">
    <w:abstractNumId w:val="19"/>
  </w:num>
  <w:num w:numId="23">
    <w:abstractNumId w:val="30"/>
  </w:num>
  <w:num w:numId="24">
    <w:abstractNumId w:val="23"/>
  </w:num>
  <w:num w:numId="25">
    <w:abstractNumId w:val="28"/>
  </w:num>
  <w:num w:numId="26">
    <w:abstractNumId w:val="13"/>
  </w:num>
  <w:num w:numId="27">
    <w:abstractNumId w:val="25"/>
  </w:num>
  <w:num w:numId="28">
    <w:abstractNumId w:val="39"/>
  </w:num>
  <w:num w:numId="29">
    <w:abstractNumId w:val="9"/>
  </w:num>
  <w:num w:numId="30">
    <w:abstractNumId w:val="22"/>
  </w:num>
  <w:num w:numId="31">
    <w:abstractNumId w:val="31"/>
  </w:num>
  <w:num w:numId="32">
    <w:abstractNumId w:val="4"/>
  </w:num>
  <w:num w:numId="33">
    <w:abstractNumId w:val="20"/>
  </w:num>
  <w:num w:numId="34">
    <w:abstractNumId w:val="15"/>
  </w:num>
  <w:num w:numId="35">
    <w:abstractNumId w:val="38"/>
  </w:num>
  <w:num w:numId="36">
    <w:abstractNumId w:val="18"/>
  </w:num>
  <w:num w:numId="37">
    <w:abstractNumId w:val="10"/>
  </w:num>
  <w:num w:numId="38">
    <w:abstractNumId w:val="16"/>
  </w:num>
  <w:num w:numId="39">
    <w:abstractNumId w:val="5"/>
  </w:num>
  <w:num w:numId="40">
    <w:abstractNumId w:val="14"/>
  </w:num>
  <w:num w:numId="41">
    <w:abstractNumId w:val="26"/>
  </w:num>
  <w:num w:numId="42">
    <w:abstractNumId w:val="17"/>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560"/>
    <w:rsid w:val="000251A2"/>
    <w:rsid w:val="00053EEE"/>
    <w:rsid w:val="00090560"/>
    <w:rsid w:val="000E3CFA"/>
    <w:rsid w:val="000F1610"/>
    <w:rsid w:val="001C0555"/>
    <w:rsid w:val="0020114A"/>
    <w:rsid w:val="0023135E"/>
    <w:rsid w:val="002D0BF3"/>
    <w:rsid w:val="002D3E42"/>
    <w:rsid w:val="00312114"/>
    <w:rsid w:val="00383E12"/>
    <w:rsid w:val="003D7330"/>
    <w:rsid w:val="00486548"/>
    <w:rsid w:val="004A5AB1"/>
    <w:rsid w:val="00552707"/>
    <w:rsid w:val="005555DE"/>
    <w:rsid w:val="005E202D"/>
    <w:rsid w:val="006D2895"/>
    <w:rsid w:val="00712FA0"/>
    <w:rsid w:val="00792F84"/>
    <w:rsid w:val="007C5C48"/>
    <w:rsid w:val="008A159B"/>
    <w:rsid w:val="009E1696"/>
    <w:rsid w:val="00B034F2"/>
    <w:rsid w:val="00B26424"/>
    <w:rsid w:val="00BB571F"/>
    <w:rsid w:val="00C05E90"/>
    <w:rsid w:val="00C47D3E"/>
    <w:rsid w:val="00CC2452"/>
    <w:rsid w:val="00D85407"/>
    <w:rsid w:val="00DF7C11"/>
    <w:rsid w:val="00EA504C"/>
    <w:rsid w:val="00ED1D97"/>
    <w:rsid w:val="00FA7A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2913E74-8067-43D4-846C-7BE5AB14F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56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90560"/>
    <w:pPr>
      <w:keepNext/>
      <w:spacing w:before="240" w:after="60"/>
      <w:outlineLvl w:val="0"/>
    </w:pPr>
    <w:rPr>
      <w:rFonts w:ascii="Arial" w:hAnsi="Arial" w:cs="Arial"/>
      <w:b/>
      <w:bCs/>
      <w:kern w:val="32"/>
      <w:sz w:val="32"/>
      <w:szCs w:val="32"/>
    </w:rPr>
  </w:style>
  <w:style w:type="paragraph" w:styleId="2">
    <w:name w:val="heading 2"/>
    <w:basedOn w:val="a"/>
    <w:link w:val="20"/>
    <w:qFormat/>
    <w:rsid w:val="00090560"/>
    <w:pPr>
      <w:spacing w:before="100" w:beforeAutospacing="1" w:after="100" w:afterAutospacing="1"/>
      <w:outlineLvl w:val="1"/>
    </w:pPr>
    <w:rPr>
      <w:b/>
      <w:bCs/>
      <w:sz w:val="36"/>
      <w:szCs w:val="36"/>
    </w:rPr>
  </w:style>
  <w:style w:type="paragraph" w:styleId="3">
    <w:name w:val="heading 3"/>
    <w:basedOn w:val="a"/>
    <w:link w:val="30"/>
    <w:qFormat/>
    <w:rsid w:val="00090560"/>
    <w:pPr>
      <w:spacing w:before="100" w:beforeAutospacing="1" w:after="100" w:afterAutospacing="1"/>
      <w:outlineLvl w:val="2"/>
    </w:pPr>
    <w:rPr>
      <w:b/>
      <w:bCs/>
      <w:sz w:val="27"/>
      <w:szCs w:val="27"/>
    </w:rPr>
  </w:style>
  <w:style w:type="paragraph" w:styleId="4">
    <w:name w:val="heading 4"/>
    <w:basedOn w:val="a"/>
    <w:link w:val="40"/>
    <w:qFormat/>
    <w:rsid w:val="0009056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0560"/>
    <w:rPr>
      <w:rFonts w:ascii="Arial" w:eastAsia="Times New Roman" w:hAnsi="Arial" w:cs="Arial"/>
      <w:b/>
      <w:bCs/>
      <w:kern w:val="32"/>
      <w:sz w:val="32"/>
      <w:szCs w:val="32"/>
      <w:lang w:eastAsia="ru-RU"/>
    </w:rPr>
  </w:style>
  <w:style w:type="character" w:customStyle="1" w:styleId="20">
    <w:name w:val="Заголовок 2 Знак"/>
    <w:basedOn w:val="a0"/>
    <w:link w:val="2"/>
    <w:rsid w:val="0009056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090560"/>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090560"/>
    <w:rPr>
      <w:rFonts w:ascii="Times New Roman" w:eastAsia="Times New Roman" w:hAnsi="Times New Roman" w:cs="Times New Roman"/>
      <w:b/>
      <w:bCs/>
      <w:sz w:val="24"/>
      <w:szCs w:val="24"/>
      <w:lang w:eastAsia="ru-RU"/>
    </w:rPr>
  </w:style>
  <w:style w:type="character" w:styleId="a3">
    <w:name w:val="Strong"/>
    <w:uiPriority w:val="22"/>
    <w:qFormat/>
    <w:rsid w:val="00090560"/>
    <w:rPr>
      <w:b/>
      <w:bCs/>
    </w:rPr>
  </w:style>
  <w:style w:type="paragraph" w:styleId="a4">
    <w:name w:val="Normal (Web)"/>
    <w:aliases w:val="Знак,Обычный (Web),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
    <w:link w:val="a5"/>
    <w:uiPriority w:val="99"/>
    <w:rsid w:val="00090560"/>
    <w:pPr>
      <w:spacing w:before="100" w:beforeAutospacing="1" w:after="100" w:afterAutospacing="1"/>
    </w:pPr>
  </w:style>
  <w:style w:type="paragraph" w:customStyle="1" w:styleId="ert">
    <w:name w:val="ert"/>
    <w:basedOn w:val="a"/>
    <w:rsid w:val="00090560"/>
    <w:pPr>
      <w:spacing w:before="100" w:beforeAutospacing="1" w:after="100" w:afterAutospacing="1"/>
    </w:pPr>
  </w:style>
  <w:style w:type="character" w:styleId="a6">
    <w:name w:val="Hyperlink"/>
    <w:uiPriority w:val="99"/>
    <w:rsid w:val="00090560"/>
    <w:rPr>
      <w:color w:val="0000FF"/>
      <w:u w:val="single"/>
    </w:rPr>
  </w:style>
  <w:style w:type="character" w:customStyle="1" w:styleId="ert1">
    <w:name w:val="ert1"/>
    <w:basedOn w:val="a0"/>
    <w:rsid w:val="00090560"/>
  </w:style>
  <w:style w:type="paragraph" w:customStyle="1" w:styleId="a7">
    <w:basedOn w:val="a"/>
    <w:next w:val="a8"/>
    <w:qFormat/>
    <w:rsid w:val="00090560"/>
    <w:pPr>
      <w:jc w:val="center"/>
    </w:pPr>
    <w:rPr>
      <w:b/>
      <w:sz w:val="32"/>
      <w:szCs w:val="20"/>
      <w:u w:val="single"/>
    </w:rPr>
  </w:style>
  <w:style w:type="paragraph" w:styleId="a9">
    <w:name w:val="Body Text"/>
    <w:basedOn w:val="a"/>
    <w:link w:val="aa"/>
    <w:rsid w:val="00090560"/>
    <w:pPr>
      <w:jc w:val="both"/>
    </w:pPr>
    <w:rPr>
      <w:b/>
      <w:szCs w:val="20"/>
    </w:rPr>
  </w:style>
  <w:style w:type="character" w:customStyle="1" w:styleId="aa">
    <w:name w:val="Основной текст Знак"/>
    <w:basedOn w:val="a0"/>
    <w:link w:val="a9"/>
    <w:rsid w:val="00090560"/>
    <w:rPr>
      <w:rFonts w:ascii="Times New Roman" w:eastAsia="Times New Roman" w:hAnsi="Times New Roman" w:cs="Times New Roman"/>
      <w:b/>
      <w:sz w:val="24"/>
      <w:szCs w:val="20"/>
      <w:lang w:eastAsia="ru-RU"/>
    </w:rPr>
  </w:style>
  <w:style w:type="table" w:styleId="ab">
    <w:name w:val="Table Grid"/>
    <w:basedOn w:val="a1"/>
    <w:uiPriority w:val="39"/>
    <w:rsid w:val="000905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rsid w:val="00090560"/>
    <w:pPr>
      <w:tabs>
        <w:tab w:val="center" w:pos="4677"/>
        <w:tab w:val="right" w:pos="9355"/>
      </w:tabs>
    </w:pPr>
  </w:style>
  <w:style w:type="character" w:customStyle="1" w:styleId="ad">
    <w:name w:val="Нижний колонтитул Знак"/>
    <w:basedOn w:val="a0"/>
    <w:link w:val="ac"/>
    <w:uiPriority w:val="99"/>
    <w:rsid w:val="00090560"/>
    <w:rPr>
      <w:rFonts w:ascii="Times New Roman" w:eastAsia="Times New Roman" w:hAnsi="Times New Roman" w:cs="Times New Roman"/>
      <w:sz w:val="24"/>
      <w:szCs w:val="24"/>
      <w:lang w:eastAsia="ru-RU"/>
    </w:rPr>
  </w:style>
  <w:style w:type="character" w:styleId="ae">
    <w:name w:val="page number"/>
    <w:basedOn w:val="a0"/>
    <w:rsid w:val="00090560"/>
  </w:style>
  <w:style w:type="paragraph" w:styleId="af">
    <w:name w:val="header"/>
    <w:basedOn w:val="a"/>
    <w:link w:val="af0"/>
    <w:rsid w:val="00090560"/>
    <w:pPr>
      <w:tabs>
        <w:tab w:val="center" w:pos="4677"/>
        <w:tab w:val="right" w:pos="9355"/>
      </w:tabs>
    </w:pPr>
    <w:rPr>
      <w:lang w:val="x-none" w:eastAsia="x-none"/>
    </w:rPr>
  </w:style>
  <w:style w:type="character" w:customStyle="1" w:styleId="af0">
    <w:name w:val="Верхний колонтитул Знак"/>
    <w:basedOn w:val="a0"/>
    <w:link w:val="af"/>
    <w:rsid w:val="00090560"/>
    <w:rPr>
      <w:rFonts w:ascii="Times New Roman" w:eastAsia="Times New Roman" w:hAnsi="Times New Roman" w:cs="Times New Roman"/>
      <w:sz w:val="24"/>
      <w:szCs w:val="24"/>
      <w:lang w:val="x-none" w:eastAsia="x-none"/>
    </w:rPr>
  </w:style>
  <w:style w:type="paragraph" w:styleId="af1">
    <w:name w:val="Plain Text"/>
    <w:basedOn w:val="a"/>
    <w:link w:val="af2"/>
    <w:rsid w:val="00090560"/>
    <w:pPr>
      <w:widowControl w:val="0"/>
      <w:autoSpaceDE w:val="0"/>
      <w:autoSpaceDN w:val="0"/>
      <w:spacing w:line="336" w:lineRule="auto"/>
      <w:ind w:firstLine="700"/>
    </w:pPr>
    <w:rPr>
      <w:rFonts w:ascii="Courier New" w:eastAsia="Calibri" w:hAnsi="Courier New" w:cs="Courier New"/>
      <w:sz w:val="20"/>
      <w:szCs w:val="20"/>
    </w:rPr>
  </w:style>
  <w:style w:type="character" w:customStyle="1" w:styleId="af2">
    <w:name w:val="Текст Знак"/>
    <w:basedOn w:val="a0"/>
    <w:link w:val="af1"/>
    <w:rsid w:val="00090560"/>
    <w:rPr>
      <w:rFonts w:ascii="Courier New" w:eastAsia="Calibri" w:hAnsi="Courier New" w:cs="Courier New"/>
      <w:sz w:val="20"/>
      <w:szCs w:val="20"/>
      <w:lang w:eastAsia="ru-RU"/>
    </w:rPr>
  </w:style>
  <w:style w:type="paragraph" w:styleId="af3">
    <w:name w:val="Body Text Indent"/>
    <w:basedOn w:val="a"/>
    <w:link w:val="af4"/>
    <w:rsid w:val="00090560"/>
    <w:pPr>
      <w:spacing w:after="120"/>
      <w:ind w:left="283"/>
    </w:pPr>
  </w:style>
  <w:style w:type="character" w:customStyle="1" w:styleId="af4">
    <w:name w:val="Основной текст с отступом Знак"/>
    <w:basedOn w:val="a0"/>
    <w:link w:val="af3"/>
    <w:rsid w:val="00090560"/>
    <w:rPr>
      <w:rFonts w:ascii="Times New Roman" w:eastAsia="Times New Roman" w:hAnsi="Times New Roman" w:cs="Times New Roman"/>
      <w:sz w:val="24"/>
      <w:szCs w:val="24"/>
      <w:lang w:eastAsia="ru-RU"/>
    </w:rPr>
  </w:style>
  <w:style w:type="paragraph" w:styleId="af5">
    <w:name w:val="TOC Heading"/>
    <w:basedOn w:val="1"/>
    <w:next w:val="a"/>
    <w:uiPriority w:val="39"/>
    <w:unhideWhenUsed/>
    <w:qFormat/>
    <w:rsid w:val="00090560"/>
    <w:pPr>
      <w:keepLines/>
      <w:spacing w:before="480" w:after="0" w:line="276" w:lineRule="auto"/>
      <w:outlineLvl w:val="9"/>
    </w:pPr>
    <w:rPr>
      <w:rFonts w:ascii="Helvetica" w:eastAsia="Helvetica" w:hAnsi="Helvetica" w:cs="Times New Roman"/>
      <w:color w:val="2F759E"/>
      <w:kern w:val="0"/>
      <w:sz w:val="28"/>
      <w:szCs w:val="28"/>
      <w:u w:color="000000"/>
    </w:rPr>
  </w:style>
  <w:style w:type="paragraph" w:styleId="11">
    <w:name w:val="toc 1"/>
    <w:basedOn w:val="a"/>
    <w:next w:val="a"/>
    <w:autoRedefine/>
    <w:uiPriority w:val="39"/>
    <w:unhideWhenUsed/>
    <w:rsid w:val="00090560"/>
    <w:pPr>
      <w:pBdr>
        <w:top w:val="nil"/>
        <w:left w:val="nil"/>
        <w:bottom w:val="nil"/>
        <w:right w:val="nil"/>
        <w:between w:val="nil"/>
        <w:bar w:val="nil"/>
      </w:pBdr>
      <w:tabs>
        <w:tab w:val="right" w:leader="dot" w:pos="9124"/>
      </w:tabs>
      <w:jc w:val="both"/>
    </w:pPr>
    <w:rPr>
      <w:rFonts w:ascii="Helvetica" w:eastAsia="Calibri" w:hAnsi="Helvetica" w:cs="Calibri"/>
      <w:b/>
      <w:caps/>
      <w:color w:val="000000"/>
      <w:sz w:val="22"/>
      <w:szCs w:val="22"/>
      <w:u w:color="000000"/>
      <w:bdr w:val="nil"/>
    </w:rPr>
  </w:style>
  <w:style w:type="paragraph" w:styleId="21">
    <w:name w:val="toc 2"/>
    <w:basedOn w:val="a"/>
    <w:next w:val="a"/>
    <w:autoRedefine/>
    <w:uiPriority w:val="39"/>
    <w:unhideWhenUsed/>
    <w:rsid w:val="00090560"/>
    <w:pPr>
      <w:pBdr>
        <w:top w:val="nil"/>
        <w:left w:val="nil"/>
        <w:bottom w:val="nil"/>
        <w:right w:val="nil"/>
        <w:between w:val="nil"/>
        <w:bar w:val="nil"/>
      </w:pBdr>
      <w:spacing w:line="276" w:lineRule="auto"/>
      <w:ind w:left="220"/>
    </w:pPr>
    <w:rPr>
      <w:rFonts w:ascii="Helvetica" w:eastAsia="Calibri" w:hAnsi="Helvetica" w:cs="Calibri"/>
      <w:smallCaps/>
      <w:color w:val="000000"/>
      <w:sz w:val="22"/>
      <w:szCs w:val="22"/>
      <w:u w:color="000000"/>
      <w:bdr w:val="nil"/>
    </w:rPr>
  </w:style>
  <w:style w:type="numbering" w:customStyle="1" w:styleId="List0">
    <w:name w:val="List 0"/>
    <w:basedOn w:val="a2"/>
    <w:rsid w:val="00090560"/>
    <w:pPr>
      <w:numPr>
        <w:numId w:val="2"/>
      </w:numPr>
    </w:pPr>
  </w:style>
  <w:style w:type="numbering" w:customStyle="1" w:styleId="List1">
    <w:name w:val="List 1"/>
    <w:basedOn w:val="a2"/>
    <w:rsid w:val="00090560"/>
    <w:pPr>
      <w:numPr>
        <w:numId w:val="3"/>
      </w:numPr>
    </w:pPr>
  </w:style>
  <w:style w:type="numbering" w:customStyle="1" w:styleId="31">
    <w:name w:val="Список 31"/>
    <w:basedOn w:val="a2"/>
    <w:rsid w:val="00090560"/>
    <w:pPr>
      <w:numPr>
        <w:numId w:val="4"/>
      </w:numPr>
    </w:pPr>
  </w:style>
  <w:style w:type="numbering" w:customStyle="1" w:styleId="41">
    <w:name w:val="Список 41"/>
    <w:basedOn w:val="a2"/>
    <w:rsid w:val="00090560"/>
    <w:pPr>
      <w:numPr>
        <w:numId w:val="1"/>
      </w:numPr>
    </w:pPr>
  </w:style>
  <w:style w:type="numbering" w:customStyle="1" w:styleId="51">
    <w:name w:val="Список 51"/>
    <w:basedOn w:val="a2"/>
    <w:rsid w:val="00090560"/>
    <w:pPr>
      <w:numPr>
        <w:numId w:val="5"/>
      </w:numPr>
    </w:pPr>
  </w:style>
  <w:style w:type="paragraph" w:customStyle="1" w:styleId="110">
    <w:name w:val="Оглавление 11"/>
    <w:rsid w:val="00090560"/>
    <w:pPr>
      <w:pBdr>
        <w:top w:val="nil"/>
        <w:left w:val="nil"/>
        <w:bottom w:val="nil"/>
        <w:right w:val="nil"/>
        <w:between w:val="nil"/>
        <w:bar w:val="nil"/>
      </w:pBdr>
      <w:tabs>
        <w:tab w:val="right" w:leader="dot" w:pos="9328"/>
      </w:tabs>
      <w:spacing w:after="0" w:line="360" w:lineRule="auto"/>
    </w:pPr>
    <w:rPr>
      <w:rFonts w:ascii="Calibri" w:eastAsia="Calibri" w:hAnsi="Calibri" w:cs="Calibri"/>
      <w:color w:val="000000"/>
      <w:u w:color="000000"/>
      <w:bdr w:val="nil"/>
      <w:lang w:eastAsia="ru-RU"/>
    </w:rPr>
  </w:style>
  <w:style w:type="paragraph" w:styleId="af6">
    <w:name w:val="Balloon Text"/>
    <w:basedOn w:val="a"/>
    <w:link w:val="af7"/>
    <w:rsid w:val="00090560"/>
    <w:rPr>
      <w:rFonts w:ascii="Tahoma" w:hAnsi="Tahoma"/>
      <w:sz w:val="16"/>
      <w:szCs w:val="16"/>
      <w:lang w:val="x-none" w:eastAsia="x-none"/>
    </w:rPr>
  </w:style>
  <w:style w:type="character" w:customStyle="1" w:styleId="af7">
    <w:name w:val="Текст выноски Знак"/>
    <w:basedOn w:val="a0"/>
    <w:link w:val="af6"/>
    <w:rsid w:val="00090560"/>
    <w:rPr>
      <w:rFonts w:ascii="Tahoma" w:eastAsia="Times New Roman" w:hAnsi="Tahoma" w:cs="Times New Roman"/>
      <w:sz w:val="16"/>
      <w:szCs w:val="16"/>
      <w:lang w:val="x-none" w:eastAsia="x-none"/>
    </w:rPr>
  </w:style>
  <w:style w:type="paragraph" w:customStyle="1" w:styleId="210">
    <w:name w:val="Оглавление 21"/>
    <w:rsid w:val="00090560"/>
    <w:pPr>
      <w:pBdr>
        <w:top w:val="nil"/>
        <w:left w:val="nil"/>
        <w:bottom w:val="nil"/>
        <w:right w:val="nil"/>
        <w:between w:val="nil"/>
        <w:bar w:val="nil"/>
      </w:pBdr>
      <w:tabs>
        <w:tab w:val="right" w:leader="dot" w:pos="9328"/>
      </w:tabs>
      <w:spacing w:after="0" w:line="360" w:lineRule="auto"/>
      <w:ind w:firstLine="851"/>
    </w:pPr>
    <w:rPr>
      <w:rFonts w:ascii="Calibri" w:eastAsia="Calibri" w:hAnsi="Calibri" w:cs="Calibri"/>
      <w:color w:val="000000"/>
      <w:u w:color="000000"/>
      <w:bdr w:val="nil"/>
      <w:lang w:eastAsia="ru-RU"/>
    </w:rPr>
  </w:style>
  <w:style w:type="paragraph" w:styleId="HTML">
    <w:name w:val="HTML Preformatted"/>
    <w:basedOn w:val="a"/>
    <w:link w:val="HTML0"/>
    <w:rsid w:val="00090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0"/>
      <w:szCs w:val="20"/>
      <w:lang w:val="x-none" w:eastAsia="x-none"/>
    </w:rPr>
  </w:style>
  <w:style w:type="character" w:customStyle="1" w:styleId="HTML0">
    <w:name w:val="Стандартный HTML Знак"/>
    <w:basedOn w:val="a0"/>
    <w:link w:val="HTML"/>
    <w:rsid w:val="00090560"/>
    <w:rPr>
      <w:rFonts w:ascii="Courier New" w:eastAsia="Calibri" w:hAnsi="Courier New" w:cs="Times New Roman"/>
      <w:color w:val="000000"/>
      <w:sz w:val="20"/>
      <w:szCs w:val="20"/>
      <w:lang w:val="x-none" w:eastAsia="x-none"/>
    </w:rPr>
  </w:style>
  <w:style w:type="character" w:customStyle="1" w:styleId="100pt3">
    <w:name w:val="Основной текст (10) + Интервал 0 pt3"/>
    <w:rsid w:val="00090560"/>
    <w:rPr>
      <w:rFonts w:ascii="Arial" w:hAnsi="Arial" w:cs="Arial"/>
      <w:b/>
      <w:bCs/>
      <w:spacing w:val="0"/>
      <w:sz w:val="19"/>
      <w:szCs w:val="19"/>
    </w:rPr>
  </w:style>
  <w:style w:type="paragraph" w:customStyle="1" w:styleId="12">
    <w:name w:val="Абзац списка1"/>
    <w:basedOn w:val="a"/>
    <w:link w:val="ListParagraphChar"/>
    <w:rsid w:val="00090560"/>
    <w:pPr>
      <w:ind w:left="720"/>
      <w:contextualSpacing/>
    </w:pPr>
    <w:rPr>
      <w:rFonts w:eastAsia="Calibri"/>
    </w:rPr>
  </w:style>
  <w:style w:type="paragraph" w:customStyle="1" w:styleId="13">
    <w:name w:val="Абзац списка1"/>
    <w:basedOn w:val="a"/>
    <w:rsid w:val="00090560"/>
    <w:pPr>
      <w:ind w:left="720"/>
    </w:pPr>
    <w:rPr>
      <w:noProof/>
    </w:rPr>
  </w:style>
  <w:style w:type="paragraph" w:styleId="af8">
    <w:name w:val="List Paragraph"/>
    <w:link w:val="af9"/>
    <w:uiPriority w:val="34"/>
    <w:qFormat/>
    <w:rsid w:val="00090560"/>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List30">
    <w:name w:val="List 30"/>
    <w:basedOn w:val="a2"/>
    <w:rsid w:val="00090560"/>
    <w:pPr>
      <w:numPr>
        <w:numId w:val="8"/>
      </w:numPr>
    </w:pPr>
  </w:style>
  <w:style w:type="paragraph" w:styleId="22">
    <w:name w:val="Body Text 2"/>
    <w:basedOn w:val="a"/>
    <w:link w:val="23"/>
    <w:rsid w:val="00090560"/>
    <w:pPr>
      <w:spacing w:after="120" w:line="480" w:lineRule="auto"/>
    </w:pPr>
  </w:style>
  <w:style w:type="character" w:customStyle="1" w:styleId="23">
    <w:name w:val="Основной текст 2 Знак"/>
    <w:basedOn w:val="a0"/>
    <w:link w:val="22"/>
    <w:rsid w:val="00090560"/>
    <w:rPr>
      <w:rFonts w:ascii="Times New Roman" w:eastAsia="Times New Roman" w:hAnsi="Times New Roman" w:cs="Times New Roman"/>
      <w:sz w:val="24"/>
      <w:szCs w:val="24"/>
      <w:lang w:eastAsia="ru-RU"/>
    </w:rPr>
  </w:style>
  <w:style w:type="paragraph" w:styleId="32">
    <w:name w:val="toc 3"/>
    <w:basedOn w:val="a"/>
    <w:next w:val="a"/>
    <w:autoRedefine/>
    <w:uiPriority w:val="39"/>
    <w:rsid w:val="00090560"/>
    <w:pPr>
      <w:ind w:left="480"/>
    </w:pPr>
  </w:style>
  <w:style w:type="paragraph" w:styleId="42">
    <w:name w:val="toc 4"/>
    <w:basedOn w:val="a"/>
    <w:next w:val="a"/>
    <w:autoRedefine/>
    <w:uiPriority w:val="39"/>
    <w:unhideWhenUsed/>
    <w:rsid w:val="00090560"/>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090560"/>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090560"/>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090560"/>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090560"/>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090560"/>
    <w:pPr>
      <w:spacing w:after="100" w:line="276" w:lineRule="auto"/>
      <w:ind w:left="1760"/>
    </w:pPr>
    <w:rPr>
      <w:rFonts w:ascii="Calibri" w:hAnsi="Calibri"/>
      <w:sz w:val="22"/>
      <w:szCs w:val="22"/>
    </w:rPr>
  </w:style>
  <w:style w:type="paragraph" w:customStyle="1" w:styleId="TableParagraph">
    <w:name w:val="Table Paragraph"/>
    <w:basedOn w:val="a"/>
    <w:uiPriority w:val="1"/>
    <w:qFormat/>
    <w:rsid w:val="00090560"/>
    <w:pPr>
      <w:widowControl w:val="0"/>
      <w:autoSpaceDE w:val="0"/>
      <w:autoSpaceDN w:val="0"/>
    </w:pPr>
    <w:rPr>
      <w:sz w:val="22"/>
      <w:szCs w:val="22"/>
      <w:lang w:bidi="ru-RU"/>
    </w:rPr>
  </w:style>
  <w:style w:type="paragraph" w:customStyle="1" w:styleId="Default">
    <w:name w:val="Default"/>
    <w:rsid w:val="000905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rmal">
    <w:name w:val="ConsPlusNormal"/>
    <w:rsid w:val="000905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4">
    <w:name w:val="Обычный1"/>
    <w:rsid w:val="00090560"/>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ListParagraphChar">
    <w:name w:val="List Paragraph Char"/>
    <w:link w:val="12"/>
    <w:locked/>
    <w:rsid w:val="00090560"/>
    <w:rPr>
      <w:rFonts w:ascii="Times New Roman" w:eastAsia="Calibri" w:hAnsi="Times New Roman" w:cs="Times New Roman"/>
      <w:sz w:val="24"/>
      <w:szCs w:val="24"/>
      <w:lang w:eastAsia="ru-RU"/>
    </w:rPr>
  </w:style>
  <w:style w:type="paragraph" w:styleId="24">
    <w:name w:val="List 2"/>
    <w:basedOn w:val="a"/>
    <w:rsid w:val="00090560"/>
    <w:pPr>
      <w:ind w:left="566" w:hanging="283"/>
      <w:contextualSpacing/>
    </w:pPr>
  </w:style>
  <w:style w:type="character" w:customStyle="1" w:styleId="af9">
    <w:name w:val="Абзац списка Знак"/>
    <w:link w:val="af8"/>
    <w:uiPriority w:val="34"/>
    <w:locked/>
    <w:rsid w:val="00090560"/>
    <w:rPr>
      <w:rFonts w:ascii="Arial Unicode MS" w:eastAsia="Arial Unicode MS" w:hAnsi="Arial Unicode MS" w:cs="Arial Unicode MS"/>
      <w:color w:val="000000"/>
      <w:sz w:val="24"/>
      <w:szCs w:val="24"/>
      <w:u w:color="000000"/>
      <w:bdr w:val="nil"/>
      <w:lang w:eastAsia="ru-RU"/>
    </w:rPr>
  </w:style>
  <w:style w:type="character" w:customStyle="1" w:styleId="a5">
    <w:name w:val="Обычный (веб) Знак"/>
    <w:aliases w:val="Знак Знак,Обычный (Web) Знак,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4"/>
    <w:uiPriority w:val="99"/>
    <w:locked/>
    <w:rsid w:val="00090560"/>
    <w:rPr>
      <w:rFonts w:ascii="Times New Roman" w:eastAsia="Times New Roman" w:hAnsi="Times New Roman" w:cs="Times New Roman"/>
      <w:sz w:val="24"/>
      <w:szCs w:val="24"/>
      <w:lang w:eastAsia="ru-RU"/>
    </w:rPr>
  </w:style>
  <w:style w:type="paragraph" w:styleId="af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25"/>
    <w:rsid w:val="00090560"/>
    <w:pPr>
      <w:widowControl w:val="0"/>
      <w:autoSpaceDE w:val="0"/>
      <w:autoSpaceDN w:val="0"/>
      <w:adjustRightInd w:val="0"/>
    </w:pPr>
    <w:rPr>
      <w:sz w:val="20"/>
      <w:szCs w:val="20"/>
    </w:rPr>
  </w:style>
  <w:style w:type="character" w:customStyle="1" w:styleId="afb">
    <w:name w:val="Текст сноски Знак"/>
    <w:basedOn w:val="a0"/>
    <w:rsid w:val="00090560"/>
    <w:rPr>
      <w:rFonts w:ascii="Times New Roman" w:eastAsia="Times New Roman" w:hAnsi="Times New Roman" w:cs="Times New Roman"/>
      <w:sz w:val="20"/>
      <w:szCs w:val="20"/>
      <w:lang w:eastAsia="ru-RU"/>
    </w:rPr>
  </w:style>
  <w:style w:type="character" w:styleId="afc">
    <w:name w:val="footnote reference"/>
    <w:rsid w:val="00090560"/>
    <w:rPr>
      <w:vertAlign w:val="superscript"/>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a"/>
    <w:locked/>
    <w:rsid w:val="00090560"/>
    <w:rPr>
      <w:rFonts w:ascii="Times New Roman" w:eastAsia="Times New Roman" w:hAnsi="Times New Roman" w:cs="Times New Roman"/>
      <w:sz w:val="20"/>
      <w:szCs w:val="20"/>
      <w:lang w:eastAsia="ru-RU"/>
    </w:rPr>
  </w:style>
  <w:style w:type="paragraph" w:styleId="a8">
    <w:name w:val="Title"/>
    <w:basedOn w:val="a"/>
    <w:next w:val="a"/>
    <w:link w:val="afd"/>
    <w:uiPriority w:val="10"/>
    <w:qFormat/>
    <w:rsid w:val="00090560"/>
    <w:pPr>
      <w:contextualSpacing/>
    </w:pPr>
    <w:rPr>
      <w:rFonts w:asciiTheme="majorHAnsi" w:eastAsiaTheme="majorEastAsia" w:hAnsiTheme="majorHAnsi" w:cstheme="majorBidi"/>
      <w:spacing w:val="-10"/>
      <w:kern w:val="28"/>
      <w:sz w:val="56"/>
      <w:szCs w:val="56"/>
    </w:rPr>
  </w:style>
  <w:style w:type="character" w:customStyle="1" w:styleId="afd">
    <w:name w:val="Заголовок Знак"/>
    <w:basedOn w:val="a0"/>
    <w:link w:val="a8"/>
    <w:uiPriority w:val="10"/>
    <w:rsid w:val="00090560"/>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lib.alpinadigital.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search.ebscohost.com" TargetMode="External"/><Relationship Id="rId10" Type="http://schemas.openxmlformats.org/officeDocument/2006/relationships/footer" Target="footer2.xm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park-interfax.ru/"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Sheet1!$B$1</c:f>
              <c:strCache>
                <c:ptCount val="1"/>
                <c:pt idx="0">
                  <c:v>Ozon</c:v>
                </c:pt>
              </c:strCache>
            </c:strRef>
          </c:tx>
          <c:invertIfNegative val="0"/>
          <c:cat>
            <c:numRef>
              <c:f>Sheet1!$A$2</c:f>
              <c:numCache>
                <c:formatCode>\О\с\н\о\в\н\о\й</c:formatCode>
                <c:ptCount val="1"/>
              </c:numCache>
            </c:numRef>
          </c:cat>
          <c:val>
            <c:numRef>
              <c:f>Sheet1!$B$2</c:f>
              <c:numCache>
                <c:formatCode>\О\с\н\о\в\н\о\й</c:formatCode>
                <c:ptCount val="1"/>
                <c:pt idx="0">
                  <c:v>62990</c:v>
                </c:pt>
              </c:numCache>
            </c:numRef>
          </c:val>
          <c:extLst>
            <c:ext xmlns:c16="http://schemas.microsoft.com/office/drawing/2014/chart" uri="{C3380CC4-5D6E-409C-BE32-E72D297353CC}">
              <c16:uniqueId val="{00000000-018A-47A4-8F68-DB2B5D793C7D}"/>
            </c:ext>
          </c:extLst>
        </c:ser>
        <c:ser>
          <c:idx val="1"/>
          <c:order val="1"/>
          <c:tx>
            <c:strRef>
              <c:f>Sheet1!$C$1</c:f>
              <c:strCache>
                <c:ptCount val="1"/>
                <c:pt idx="0">
                  <c:v>М. Видео</c:v>
                </c:pt>
              </c:strCache>
            </c:strRef>
          </c:tx>
          <c:invertIfNegative val="0"/>
          <c:cat>
            <c:numRef>
              <c:f>Sheet1!$A$2</c:f>
              <c:numCache>
                <c:formatCode>\О\с\н\о\в\н\о\й</c:formatCode>
                <c:ptCount val="1"/>
              </c:numCache>
            </c:numRef>
          </c:cat>
          <c:val>
            <c:numRef>
              <c:f>Sheet1!$C$2</c:f>
              <c:numCache>
                <c:formatCode>\О\с\н\о\в\н\о\й</c:formatCode>
                <c:ptCount val="1"/>
                <c:pt idx="0">
                  <c:v>54990</c:v>
                </c:pt>
              </c:numCache>
            </c:numRef>
          </c:val>
          <c:extLst>
            <c:ext xmlns:c16="http://schemas.microsoft.com/office/drawing/2014/chart" uri="{C3380CC4-5D6E-409C-BE32-E72D297353CC}">
              <c16:uniqueId val="{00000001-018A-47A4-8F68-DB2B5D793C7D}"/>
            </c:ext>
          </c:extLst>
        </c:ser>
        <c:ser>
          <c:idx val="2"/>
          <c:order val="2"/>
          <c:tx>
            <c:strRef>
              <c:f>Sheet1!$D$1</c:f>
              <c:strCache>
                <c:ptCount val="1"/>
                <c:pt idx="0">
                  <c:v>Билайн</c:v>
                </c:pt>
              </c:strCache>
            </c:strRef>
          </c:tx>
          <c:invertIfNegative val="0"/>
          <c:cat>
            <c:numRef>
              <c:f>Sheet1!$A$2</c:f>
              <c:numCache>
                <c:formatCode>\О\с\н\о\в\н\о\й</c:formatCode>
                <c:ptCount val="1"/>
              </c:numCache>
            </c:numRef>
          </c:cat>
          <c:val>
            <c:numRef>
              <c:f>Sheet1!$D$2</c:f>
              <c:numCache>
                <c:formatCode>\О\с\н\о\в\н\о\й</c:formatCode>
                <c:ptCount val="1"/>
                <c:pt idx="0">
                  <c:v>54990</c:v>
                </c:pt>
              </c:numCache>
            </c:numRef>
          </c:val>
          <c:extLst>
            <c:ext xmlns:c16="http://schemas.microsoft.com/office/drawing/2014/chart" uri="{C3380CC4-5D6E-409C-BE32-E72D297353CC}">
              <c16:uniqueId val="{00000002-018A-47A4-8F68-DB2B5D793C7D}"/>
            </c:ext>
          </c:extLst>
        </c:ser>
        <c:ser>
          <c:idx val="3"/>
          <c:order val="3"/>
          <c:tx>
            <c:strRef>
              <c:f>Sheet1!$E$1</c:f>
              <c:strCache>
                <c:ptCount val="1"/>
                <c:pt idx="0">
                  <c:v>Мегафон</c:v>
                </c:pt>
              </c:strCache>
            </c:strRef>
          </c:tx>
          <c:invertIfNegative val="0"/>
          <c:cat>
            <c:numRef>
              <c:f>Sheet1!$A$2</c:f>
              <c:numCache>
                <c:formatCode>\О\с\н\о\в\н\о\й</c:formatCode>
                <c:ptCount val="1"/>
              </c:numCache>
            </c:numRef>
          </c:cat>
          <c:val>
            <c:numRef>
              <c:f>Sheet1!$E$2</c:f>
              <c:numCache>
                <c:formatCode>\О\с\н\о\в\н\о\й</c:formatCode>
                <c:ptCount val="1"/>
                <c:pt idx="0">
                  <c:v>54990</c:v>
                </c:pt>
              </c:numCache>
            </c:numRef>
          </c:val>
          <c:extLst>
            <c:ext xmlns:c16="http://schemas.microsoft.com/office/drawing/2014/chart" uri="{C3380CC4-5D6E-409C-BE32-E72D297353CC}">
              <c16:uniqueId val="{00000003-018A-47A4-8F68-DB2B5D793C7D}"/>
            </c:ext>
          </c:extLst>
        </c:ser>
        <c:ser>
          <c:idx val="4"/>
          <c:order val="4"/>
          <c:tx>
            <c:strRef>
              <c:f>Sheet1!$F$1</c:f>
              <c:strCache>
                <c:ptCount val="1"/>
                <c:pt idx="0">
                  <c:v>Ситилинк</c:v>
                </c:pt>
              </c:strCache>
            </c:strRef>
          </c:tx>
          <c:invertIfNegative val="0"/>
          <c:cat>
            <c:numRef>
              <c:f>Sheet1!$A$2</c:f>
              <c:numCache>
                <c:formatCode>\О\с\н\о\в\н\о\й</c:formatCode>
                <c:ptCount val="1"/>
              </c:numCache>
            </c:numRef>
          </c:cat>
          <c:val>
            <c:numRef>
              <c:f>Sheet1!$F$2</c:f>
              <c:numCache>
                <c:formatCode>\О\с\н\о\в\н\о\й</c:formatCode>
                <c:ptCount val="1"/>
                <c:pt idx="0">
                  <c:v>52490</c:v>
                </c:pt>
              </c:numCache>
            </c:numRef>
          </c:val>
          <c:extLst>
            <c:ext xmlns:c16="http://schemas.microsoft.com/office/drawing/2014/chart" uri="{C3380CC4-5D6E-409C-BE32-E72D297353CC}">
              <c16:uniqueId val="{00000004-018A-47A4-8F68-DB2B5D793C7D}"/>
            </c:ext>
          </c:extLst>
        </c:ser>
        <c:ser>
          <c:idx val="5"/>
          <c:order val="5"/>
          <c:tx>
            <c:strRef>
              <c:f>Sheet1!$G$1</c:f>
              <c:strCache>
                <c:ptCount val="1"/>
                <c:pt idx="0">
                  <c:v>Холодильник. Ru</c:v>
                </c:pt>
              </c:strCache>
            </c:strRef>
          </c:tx>
          <c:invertIfNegative val="0"/>
          <c:cat>
            <c:numRef>
              <c:f>Sheet1!$A$2</c:f>
              <c:numCache>
                <c:formatCode>\О\с\н\о\в\н\о\й</c:formatCode>
                <c:ptCount val="1"/>
              </c:numCache>
            </c:numRef>
          </c:cat>
          <c:val>
            <c:numRef>
              <c:f>Sheet1!$G$2</c:f>
              <c:numCache>
                <c:formatCode>\О\с\н\о\в\н\о\й</c:formatCode>
                <c:ptCount val="1"/>
                <c:pt idx="0">
                  <c:v>58990</c:v>
                </c:pt>
              </c:numCache>
            </c:numRef>
          </c:val>
          <c:extLst>
            <c:ext xmlns:c16="http://schemas.microsoft.com/office/drawing/2014/chart" uri="{C3380CC4-5D6E-409C-BE32-E72D297353CC}">
              <c16:uniqueId val="{00000005-018A-47A4-8F68-DB2B5D793C7D}"/>
            </c:ext>
          </c:extLst>
        </c:ser>
        <c:ser>
          <c:idx val="6"/>
          <c:order val="6"/>
          <c:tx>
            <c:strRef>
              <c:f>Sheet1!$H$1</c:f>
              <c:strCache>
                <c:ptCount val="1"/>
                <c:pt idx="0">
                  <c:v> Apple</c:v>
                </c:pt>
              </c:strCache>
            </c:strRef>
          </c:tx>
          <c:invertIfNegative val="0"/>
          <c:cat>
            <c:numRef>
              <c:f>Sheet1!$A$2</c:f>
              <c:numCache>
                <c:formatCode>\О\с\н\о\в\н\о\й</c:formatCode>
                <c:ptCount val="1"/>
              </c:numCache>
            </c:numRef>
          </c:cat>
          <c:val>
            <c:numRef>
              <c:f>Sheet1!$H$2</c:f>
              <c:numCache>
                <c:formatCode>\О\с\н\о\в\н\о\й</c:formatCode>
                <c:ptCount val="1"/>
                <c:pt idx="0">
                  <c:v>47990</c:v>
                </c:pt>
              </c:numCache>
            </c:numRef>
          </c:val>
          <c:extLst>
            <c:ext xmlns:c16="http://schemas.microsoft.com/office/drawing/2014/chart" uri="{C3380CC4-5D6E-409C-BE32-E72D297353CC}">
              <c16:uniqueId val="{00000006-018A-47A4-8F68-DB2B5D793C7D}"/>
            </c:ext>
          </c:extLst>
        </c:ser>
        <c:ser>
          <c:idx val="7"/>
          <c:order val="7"/>
          <c:tx>
            <c:strRef>
              <c:f>Sheet1!$I$1</c:f>
              <c:strCache>
                <c:ptCount val="1"/>
                <c:pt idx="0">
                  <c:v>Medai Markt</c:v>
                </c:pt>
              </c:strCache>
            </c:strRef>
          </c:tx>
          <c:invertIfNegative val="0"/>
          <c:cat>
            <c:numRef>
              <c:f>Sheet1!$A$2</c:f>
              <c:numCache>
                <c:formatCode>\О\с\н\о\в\н\о\й</c:formatCode>
                <c:ptCount val="1"/>
              </c:numCache>
            </c:numRef>
          </c:cat>
          <c:val>
            <c:numRef>
              <c:f>Sheet1!$I$2</c:f>
              <c:numCache>
                <c:formatCode>\О\с\н\о\в\н\о\й</c:formatCode>
                <c:ptCount val="1"/>
                <c:pt idx="0">
                  <c:v>52999</c:v>
                </c:pt>
              </c:numCache>
            </c:numRef>
          </c:val>
          <c:extLst>
            <c:ext xmlns:c16="http://schemas.microsoft.com/office/drawing/2014/chart" uri="{C3380CC4-5D6E-409C-BE32-E72D297353CC}">
              <c16:uniqueId val="{00000007-018A-47A4-8F68-DB2B5D793C7D}"/>
            </c:ext>
          </c:extLst>
        </c:ser>
        <c:ser>
          <c:idx val="8"/>
          <c:order val="8"/>
          <c:tx>
            <c:strRef>
              <c:f>Sheet1!$J$1</c:f>
              <c:strCache>
                <c:ptCount val="1"/>
                <c:pt idx="0">
                  <c:v>Связной </c:v>
                </c:pt>
              </c:strCache>
            </c:strRef>
          </c:tx>
          <c:invertIfNegative val="0"/>
          <c:cat>
            <c:numRef>
              <c:f>Sheet1!$A$2</c:f>
              <c:numCache>
                <c:formatCode>\О\с\н\о\в\н\о\й</c:formatCode>
                <c:ptCount val="1"/>
              </c:numCache>
            </c:numRef>
          </c:cat>
          <c:val>
            <c:numRef>
              <c:f>Sheet1!$J$2</c:f>
              <c:numCache>
                <c:formatCode>\О\с\н\о\в\н\о\й</c:formatCode>
                <c:ptCount val="1"/>
                <c:pt idx="0">
                  <c:v>54980</c:v>
                </c:pt>
              </c:numCache>
            </c:numRef>
          </c:val>
          <c:extLst>
            <c:ext xmlns:c16="http://schemas.microsoft.com/office/drawing/2014/chart" uri="{C3380CC4-5D6E-409C-BE32-E72D297353CC}">
              <c16:uniqueId val="{00000008-018A-47A4-8F68-DB2B5D793C7D}"/>
            </c:ext>
          </c:extLst>
        </c:ser>
        <c:dLbls>
          <c:showLegendKey val="0"/>
          <c:showVal val="0"/>
          <c:showCatName val="0"/>
          <c:showSerName val="0"/>
          <c:showPercent val="0"/>
          <c:showBubbleSize val="0"/>
        </c:dLbls>
        <c:gapWidth val="75"/>
        <c:overlap val="-25"/>
        <c:axId val="1832179056"/>
        <c:axId val="1"/>
      </c:barChart>
      <c:catAx>
        <c:axId val="1832179056"/>
        <c:scaling>
          <c:orientation val="minMax"/>
        </c:scaling>
        <c:delete val="0"/>
        <c:axPos val="b"/>
        <c:numFmt formatCode="\О\с\н\о\в\н\о\й" sourceLinked="1"/>
        <c:majorTickMark val="none"/>
        <c:minorTickMark val="none"/>
        <c:tickLblPos val="nextTo"/>
        <c:txPr>
          <a:bodyPr/>
          <a:lstStyle/>
          <a:p>
            <a:pPr>
              <a:defRPr lang="en-US"/>
            </a:pPr>
            <a:endParaRPr lang="ru-RU"/>
          </a:p>
        </c:txPr>
        <c:crossAx val="1"/>
        <c:crosses val="autoZero"/>
        <c:auto val="1"/>
        <c:lblAlgn val="ctr"/>
        <c:lblOffset val="100"/>
        <c:noMultiLvlLbl val="0"/>
      </c:catAx>
      <c:valAx>
        <c:axId val="1"/>
        <c:scaling>
          <c:orientation val="minMax"/>
        </c:scaling>
        <c:delete val="0"/>
        <c:axPos val="l"/>
        <c:majorGridlines/>
        <c:numFmt formatCode="\О\с\н\о\в\н\о\й" sourceLinked="1"/>
        <c:majorTickMark val="none"/>
        <c:minorTickMark val="none"/>
        <c:tickLblPos val="nextTo"/>
        <c:spPr>
          <a:ln w="9515">
            <a:noFill/>
          </a:ln>
        </c:spPr>
        <c:txPr>
          <a:bodyPr/>
          <a:lstStyle/>
          <a:p>
            <a:pPr>
              <a:defRPr lang="en-US" sz="1399"/>
            </a:pPr>
            <a:endParaRPr lang="ru-RU"/>
          </a:p>
        </c:txPr>
        <c:crossAx val="1832179056"/>
        <c:crosses val="autoZero"/>
        <c:crossBetween val="between"/>
      </c:valAx>
    </c:plotArea>
    <c:legend>
      <c:legendPos val="r"/>
      <c:layout>
        <c:manualLayout>
          <c:xMode val="edge"/>
          <c:yMode val="edge"/>
          <c:x val="2.1897810218978103E-2"/>
          <c:y val="2.2393280839895016E-2"/>
          <c:w val="0.33503999203890983"/>
          <c:h val="0.91902908136482941"/>
        </c:manualLayout>
      </c:layout>
      <c:overlay val="0"/>
      <c:txPr>
        <a:bodyPr/>
        <a:lstStyle/>
        <a:p>
          <a:pPr>
            <a:defRPr lang="en-US" sz="1399"/>
          </a:pPr>
          <a:endParaRPr lang="ru-RU"/>
        </a:p>
      </c:txPr>
    </c:legend>
    <c:plotVisOnly val="1"/>
    <c:dispBlanksAs val="gap"/>
    <c:showDLblsOverMax val="0"/>
  </c:chart>
  <c:txPr>
    <a:bodyPr/>
    <a:lstStyle/>
    <a:p>
      <a:pPr>
        <a:defRPr sz="1798"/>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2A6B7-B36A-4915-8950-8AD152E7E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33</Pages>
  <Words>9882</Words>
  <Characters>56330</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Айрапетян Каринэ Петросовна</dc:creator>
  <cp:keywords/>
  <dc:description/>
  <cp:lastModifiedBy>Иванова Карина Николаевна</cp:lastModifiedBy>
  <cp:revision>34</cp:revision>
  <dcterms:created xsi:type="dcterms:W3CDTF">2023-09-04T13:51:00Z</dcterms:created>
  <dcterms:modified xsi:type="dcterms:W3CDTF">2023-10-31T13:33:00Z</dcterms:modified>
</cp:coreProperties>
</file>